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E9" w:rsidRPr="005B7978" w:rsidRDefault="00BA5FE9" w:rsidP="00BA5F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5B7978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Ошибки в воспитании, которые делают все родители</w:t>
      </w:r>
    </w:p>
    <w:p w:rsidR="00BA5FE9" w:rsidRPr="001F0C0C" w:rsidRDefault="00BA5FE9" w:rsidP="001F0C0C">
      <w:pPr>
        <w:jc w:val="both"/>
        <w:rPr>
          <w:rFonts w:ascii="Times New Roman" w:hAnsi="Times New Roman" w:cs="Times New Roman"/>
          <w:sz w:val="32"/>
          <w:szCs w:val="32"/>
        </w:rPr>
      </w:pPr>
      <w:r w:rsidRPr="001F0C0C">
        <w:rPr>
          <w:rFonts w:ascii="Times New Roman" w:hAnsi="Times New Roman" w:cs="Times New Roman"/>
          <w:sz w:val="32"/>
          <w:szCs w:val="32"/>
        </w:rPr>
        <w:t xml:space="preserve">Все родители мечтают вырастить своего ребенка счастливым – и в то же время большинство мам и пап, желая малышам самого лучшего, допускают промахи. Психолог Екатерина </w:t>
      </w:r>
      <w:proofErr w:type="spellStart"/>
      <w:r w:rsidRPr="001F0C0C">
        <w:rPr>
          <w:rFonts w:ascii="Times New Roman" w:hAnsi="Times New Roman" w:cs="Times New Roman"/>
          <w:sz w:val="32"/>
          <w:szCs w:val="32"/>
        </w:rPr>
        <w:t>Хломова</w:t>
      </w:r>
      <w:proofErr w:type="spellEnd"/>
      <w:r w:rsidRPr="001F0C0C">
        <w:rPr>
          <w:rFonts w:ascii="Times New Roman" w:hAnsi="Times New Roman" w:cs="Times New Roman"/>
          <w:sz w:val="32"/>
          <w:szCs w:val="32"/>
        </w:rPr>
        <w:t xml:space="preserve"> рассказывает, в чем мы чаще всего ошибаемся. </w:t>
      </w:r>
    </w:p>
    <w:p w:rsidR="00BA5FE9" w:rsidRPr="001F0C0C" w:rsidRDefault="00BA5FE9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1F0C0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Читаем нотации вместо того чтобы подавать пример</w:t>
      </w:r>
    </w:p>
    <w:p w:rsidR="0024239F" w:rsidRPr="00BA5FE9" w:rsidRDefault="0024239F" w:rsidP="001F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CADD0A" wp14:editId="59A8D837">
            <wp:extent cx="1485900" cy="2025777"/>
            <wp:effectExtent l="0" t="0" r="0" b="0"/>
            <wp:docPr id="3" name="preview-image" descr="http://img.7ya.ru/pub/img/16165/11545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.7ya.ru/pub/img/16165/115455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39" cy="203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978">
        <w:rPr>
          <w:noProof/>
          <w:lang w:eastAsia="ru-RU"/>
        </w:rPr>
        <mc:AlternateContent>
          <mc:Choice Requires="wps">
            <w:drawing>
              <wp:inline distT="0" distB="0" distL="0" distR="0" wp14:anchorId="6783C04C" wp14:editId="447515F3">
                <wp:extent cx="304800" cy="304800"/>
                <wp:effectExtent l="0" t="0" r="0" b="0"/>
                <wp:docPr id="1" name="AutoShape 1" descr="https://go1.imgsmail.ru/imgpreview?key=4ccb5bffda18fd5a&amp;mb=imgdb_preview_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go1.imgsmail.ru/imgpreview?key=4ccb5bffda18fd5a&amp;mb=imgdb_preview_6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S8gcL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5B7978">
        <w:rPr>
          <w:noProof/>
          <w:lang w:eastAsia="ru-RU"/>
        </w:rPr>
        <mc:AlternateContent>
          <mc:Choice Requires="wps">
            <w:drawing>
              <wp:inline distT="0" distB="0" distL="0" distR="0" wp14:anchorId="5AD7EC29" wp14:editId="288BB56A">
                <wp:extent cx="304800" cy="304800"/>
                <wp:effectExtent l="0" t="0" r="0" b="0"/>
                <wp:docPr id="4" name="AutoShape 2" descr="https://go1.imgsmail.ru/imgpreview?key=4ccb5bffda18fd5a&amp;mb=imgdb_preview_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go1.imgsmail.ru/imgpreview?key=4ccb5bffda18fd5a&amp;mb=imgdb_preview_6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sTo+Z8QIAAB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5B797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2BB7927" wp14:editId="3D23983F">
            <wp:extent cx="2314575" cy="2011733"/>
            <wp:effectExtent l="0" t="0" r="0" b="7620"/>
            <wp:docPr id="7" name="Рисунок 7" descr="C:\Users\root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E9" w:rsidRPr="001F0C0C" w:rsidRDefault="00BA5FE9" w:rsidP="001F0C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поведение родителей – пример для подражания. Ребенок впитывает то, что видит каждый день. Если перед ним будет выбор – поступить так, как говорят родители или следовать тому, как поступают они сами, то он выберет второй вариант. Если родители допускают грубые выражения, то не стоит удивляться тому, что дети в играх и общении используют ненормативную лексику.</w:t>
      </w:r>
    </w:p>
    <w:p w:rsidR="00BA5FE9" w:rsidRPr="001F0C0C" w:rsidRDefault="00BA5FE9" w:rsidP="001F0C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памяти человека откладываются с раннего детства два типа событий: либо эмоционально очень яркие, либо те, что повторяются часто. Поэтому стоит регулярно демонстрировать детям такое поведение, которое вы от них ожидаете.</w:t>
      </w:r>
    </w:p>
    <w:p w:rsidR="00BA5FE9" w:rsidRPr="001F0C0C" w:rsidRDefault="00BA5FE9" w:rsidP="001F0C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если вы требуете от ребенка аккуратно складывать свои вещи, то и сами всегда поддерживайте порядок. Кстати, если вы хотите о чем-то попросить своего ребенка, то это и должно звучать как просьба, а не как приказ.</w:t>
      </w:r>
    </w:p>
    <w:p w:rsidR="001F0C0C" w:rsidRDefault="001F0C0C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BA5FE9" w:rsidRPr="001F0C0C" w:rsidRDefault="00BA5FE9" w:rsidP="001F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1F0C0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Критикуем второго родителя</w:t>
      </w:r>
    </w:p>
    <w:p w:rsidR="0024239F" w:rsidRPr="00BA5FE9" w:rsidRDefault="0024239F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A8B40B" wp14:editId="3ED61192">
            <wp:extent cx="2459297" cy="1819275"/>
            <wp:effectExtent l="0" t="0" r="0" b="0"/>
            <wp:docPr id="2" name="preview-image" descr="http://ukrjurist.com.ua/wp-content/uploads/2015/03/ustanovlenie_fakta_ottsovstva_ustanovlenie_fakta_otchov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ukrjurist.com.ua/wp-content/uploads/2015/03/ustanovlenie_fakta_ottsovstva_ustanovlenie_fakta_otchovst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99" cy="18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5B7978">
        <w:rPr>
          <w:noProof/>
          <w:lang w:eastAsia="ru-RU"/>
        </w:rPr>
        <w:drawing>
          <wp:inline distT="0" distB="0" distL="0" distR="0" wp14:anchorId="4047177C" wp14:editId="48BF6836">
            <wp:extent cx="2838450" cy="1892300"/>
            <wp:effectExtent l="0" t="0" r="0" b="0"/>
            <wp:docPr id="8" name="Рисунок 8" descr="http://kvedomosti.com/uploads/posts/2016-11/uchenye-egoizm-roditeley-vliyaet-na-dete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vedomosti.com/uploads/posts/2016-11/uchenye-egoizm-roditeley-vliyaet-na-detey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18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E9" w:rsidRPr="001F0C0C" w:rsidRDefault="00BA5FE9" w:rsidP="001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если супруги не в ладах друг с другом, стоит воздерживаться от того, чтобы в присутствии ребенка говорить о муже / жене. Ребенок становится заложником родительских конфликтов – это ухудшит его психическое состояние, пошатнет чувство защищенности, наконец, он просто испугается. Из-за этого дети не могут выбрать одной линии поведения, сформировать собственные нравственные принципы. Супругам необходимо договориться, какие методы воспитания они оба считают </w:t>
      </w:r>
      <w:proofErr w:type="gramStart"/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неприемлемыми</w:t>
      </w:r>
      <w:proofErr w:type="gramEnd"/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придерживаться этого правила.</w:t>
      </w:r>
    </w:p>
    <w:p w:rsidR="00BA5FE9" w:rsidRPr="001F0C0C" w:rsidRDefault="00BA5FE9" w:rsidP="001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 семье нет единых требований к ребенку, это обязательно скажется на его внутреннем мире. Когда один разрешает, а другой за это ругает, у малыша не формируется четких понятий о том, что хорошо и плохо, что можно, а что – нельзя. Это может вызвать повышенную тревожность и проблемы со здоровьем: страхи, неврозы, депрессии, ведь ребенок постоянно находится в неопределенности и ожидании – накажут или похвалят его за конкретный поступок? Или, наоборот, малыш учится хитрить и манипулировать. Папа наказал за проступок – мама пожалеет и выполнит желаемое.</w:t>
      </w:r>
    </w:p>
    <w:p w:rsidR="002F5BE0" w:rsidRPr="001F0C0C" w:rsidRDefault="00BA5FE9" w:rsidP="001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делать, если родители имеют разные взгляды в вопросах воспитания? Проговаривать, обсуждать разные точки зрения сразу, не накапливая негатив.</w:t>
      </w:r>
    </w:p>
    <w:p w:rsidR="001F0C0C" w:rsidRDefault="001F0C0C" w:rsidP="002F5B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5BE0" w:rsidRPr="001F0C0C" w:rsidRDefault="00BA5FE9" w:rsidP="001F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1F0C0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Делаем все за ребенка</w:t>
      </w:r>
    </w:p>
    <w:p w:rsidR="0024239F" w:rsidRDefault="0024239F" w:rsidP="001F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B7502" wp14:editId="59B3993B">
            <wp:extent cx="2628900" cy="1752600"/>
            <wp:effectExtent l="0" t="0" r="0" b="0"/>
            <wp:docPr id="6" name="preview-image" descr="http://megaport-nn.ru/upload/iblock/e78/37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egaport-nn.ru/upload/iblock/e78/372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E9" w:rsidRPr="001F0C0C" w:rsidRDefault="00BA5FE9" w:rsidP="001F0C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Зачастую, родители жалуются: «Без моей помощи он не может зашнуровать ботинки», «Я складываю все учебники в ранец, как он мог забыть книгу по </w:t>
      </w:r>
      <w:hyperlink r:id="rId10" w:tgtFrame="_blank" w:history="1">
        <w:r w:rsidRPr="001F0C0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математике</w:t>
        </w:r>
      </w:hyperlink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». Так ребенок становится пассивным и понимает, что ему незачем лишний раз напрягаться.</w:t>
      </w:r>
    </w:p>
    <w:p w:rsidR="00BA5FE9" w:rsidRPr="001F0C0C" w:rsidRDefault="001F0C0C" w:rsidP="001F0C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BA5FE9"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воспитания — научить наших детей обходиться без нас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A5FE9" w:rsidRPr="001F0C0C" w:rsidRDefault="00BA5FE9" w:rsidP="001F0C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Эрнст </w:t>
      </w:r>
      <w:proofErr w:type="spellStart"/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Легуве</w:t>
      </w:r>
      <w:proofErr w:type="spellEnd"/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5FE9" w:rsidRPr="001F0C0C" w:rsidRDefault="00BA5FE9" w:rsidP="001F0C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Французский прозаик и драматург</w:t>
      </w:r>
      <w:r w:rsid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5FE9" w:rsidRPr="001F0C0C" w:rsidRDefault="00BA5FE9" w:rsidP="001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малыш постоянно ломает или портит игрушки, пачкает одежду, а вы снова покупаете новое, чините или чистите ее, пора остановиться и подумать. Часто родители не верят в силы ребенка, в то, что он может самостоятельно подготовиться к школе или аккуратно разложить свои вещи. Вам стоит контролировать этот процесс, иногда помогать, но не делать все за него.</w:t>
      </w:r>
    </w:p>
    <w:p w:rsidR="00BA5FE9" w:rsidRPr="00BA5FE9" w:rsidRDefault="00BA5FE9" w:rsidP="001F0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родители приходят в садик за ребенком, и наблюдают, как он медленно переодевается, они, как правило, не выдерживают и со словами «Давай быстрее!» начинают делать все сами. А потом жалуются: «Он у меня растет такой несамостоятельный, не может сам ни обуться, ни разуться». Лучше сейчас выделить лишние 10 минут времени и терпения на то, чтобы он научился это делать сам, и радоваться всю оставшуюся жизнь.</w:t>
      </w:r>
    </w:p>
    <w:p w:rsidR="001F0C0C" w:rsidRDefault="001F0C0C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0C0C" w:rsidRDefault="001F0C0C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0C0C" w:rsidRDefault="001F0C0C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F0C0C" w:rsidRDefault="001F0C0C" w:rsidP="00BA5F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5FE9" w:rsidRPr="001F0C0C" w:rsidRDefault="00BA5FE9" w:rsidP="001F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1F0C0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Сравниваем ребенка с его сверстниками</w:t>
      </w:r>
    </w:p>
    <w:p w:rsidR="0024239F" w:rsidRPr="00BA5FE9" w:rsidRDefault="0024239F" w:rsidP="001F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4F7A2" wp14:editId="5FE86782">
            <wp:extent cx="3014663" cy="2009775"/>
            <wp:effectExtent l="0" t="0" r="0" b="0"/>
            <wp:docPr id="5" name="preview-image" descr="http://img1.liveinternet.ru/images/attach/c/11/114/590/114590271_9pfQ2pa9p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11/114/590/114590271_9pfQ2pa9p6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53" cy="20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E9" w:rsidRPr="001F0C0C" w:rsidRDefault="00BA5FE9" w:rsidP="001F0C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руководством сравнивающих родителей у ребенка с детства начинает формироваться комплекс неполноценности, синдром «неудачника». Он замыкается в себе, начинает думать, что у него все равно ничего не получится, заранее программирует себя на неудачу и поражение, перестает верить в свои силы и успех. Кроме того, часто такой подход разрывает связь «</w:t>
      </w:r>
      <w:proofErr w:type="gramStart"/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родители-ребенок</w:t>
      </w:r>
      <w:proofErr w:type="gramEnd"/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t>», нарушает доверие к самым близким людям. Малыш начинает думать, что его будут любить, только если он станет таким же, как сверстники.</w:t>
      </w: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 семье растут несколько детей, то постоянное сравнение может привести к ссорам, ревности и недопониманию между ними в будущем. В такой ситуации лучше хвалить детей за их собственные успехи, тем самым пробуждая желание стать лучше и добиться большего.</w:t>
      </w: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F0C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Лучше сравнивать ребенка с самим собой: например, хвалить его за рисунки, говорить, что сегодня у него получилось намного лучше, чем вчера. Это вызывает желание совершенствоваться и достигать новых вершин.</w:t>
      </w:r>
    </w:p>
    <w:p w:rsidR="00BA5FE9" w:rsidRPr="001F0C0C" w:rsidRDefault="00BA5FE9" w:rsidP="001F0C0C">
      <w:pPr>
        <w:jc w:val="both"/>
        <w:rPr>
          <w:sz w:val="32"/>
          <w:szCs w:val="32"/>
        </w:rPr>
      </w:pPr>
    </w:p>
    <w:sectPr w:rsidR="00BA5FE9" w:rsidRPr="001F0C0C" w:rsidSect="005B7978">
      <w:pgSz w:w="11906" w:h="16838"/>
      <w:pgMar w:top="1134" w:right="850" w:bottom="1134" w:left="1701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E9"/>
    <w:rsid w:val="001F0C0C"/>
    <w:rsid w:val="0024239F"/>
    <w:rsid w:val="002F5BE0"/>
    <w:rsid w:val="005B7978"/>
    <w:rsid w:val="00BA5FE9"/>
    <w:rsid w:val="00D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b17.ru/article/4265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root</cp:lastModifiedBy>
  <cp:revision>2</cp:revision>
  <dcterms:created xsi:type="dcterms:W3CDTF">2017-04-13T08:41:00Z</dcterms:created>
  <dcterms:modified xsi:type="dcterms:W3CDTF">2017-04-13T08:41:00Z</dcterms:modified>
</cp:coreProperties>
</file>