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E3" w:rsidRDefault="00F542E3" w:rsidP="00F542E3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FF"/>
        </w:rPr>
        <w:t>Подготовила: Инструктор по физической культуре</w:t>
      </w:r>
    </w:p>
    <w:p w:rsidR="00F542E3" w:rsidRDefault="00F542E3" w:rsidP="00F542E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FF"/>
        </w:rPr>
        <w:t>I квалификационной категории</w:t>
      </w:r>
    </w:p>
    <w:p w:rsidR="00F542E3" w:rsidRDefault="00F542E3" w:rsidP="00F542E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FF"/>
        </w:rPr>
        <w:t>Гусева Елена Георгиевна</w:t>
      </w:r>
      <w:bookmarkStart w:id="0" w:name="_GoBack"/>
      <w:bookmarkEnd w:id="0"/>
    </w:p>
    <w:p w:rsidR="00F542E3" w:rsidRDefault="00F542E3" w:rsidP="00F542E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  <w:sz w:val="36"/>
          <w:szCs w:val="36"/>
        </w:rPr>
        <w:t>Если ребенок малоподвижен</w:t>
      </w:r>
    </w:p>
    <w:p w:rsidR="00F542E3" w:rsidRDefault="00F542E3" w:rsidP="00F542E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FF0000"/>
          <w:sz w:val="28"/>
          <w:szCs w:val="28"/>
        </w:rPr>
        <w:t>Низкая двигательная активность малыша</w:t>
      </w:r>
      <w:r>
        <w:rPr>
          <w:rStyle w:val="c3"/>
          <w:color w:val="000000"/>
          <w:sz w:val="28"/>
          <w:szCs w:val="28"/>
        </w:rPr>
        <w:t> – плохой признак.  Ее причинами могут быть неудовлетворительный психологический климат, однородность и бедность предметной среды, нездоровье, слабые двигательные умения ребенка или систематические запреты взрослых, в результате которых сложился малоподвижный тип поведения малыша. Ученые и практики единодушны – малоподвижность в раннем возрасте не допустима. Лучший метод увлечь застенчивого, нерешительного не умеющего двигаться ребёнка – игра.</w:t>
      </w:r>
    </w:p>
    <w:p w:rsidR="00F542E3" w:rsidRDefault="00F542E3" w:rsidP="00F542E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Роль взрослого заключается в том, чтобы создать условия для игры с движениями (выделить место, игрушки и пособия), вызвать у детей желание играть двигаясь. Нет необходимости добиваться от детей, какой-то определенной техники движений, натаскивать их в этом плане. Достаточно показать простое движение, предложить ребенку повторить его вместе с взрослым или с кем-то из детей, «поучить» куклу этому движению, повторить одно и тоже действие с разными предметами. Предпочтение отдают простым, активным движением, в которых не нужна точность. Многие движения (например, отбивание мяча об пол, вращение маленького обруча на вытянутой руке, на поясе, прыжки из обруча в обруч и т.д.) взрослый демонстрирует просто для того, чтобы привлечь внимание ребенка к себе. Если ребенку понравится, то он обязательно попытается это повторить. Никакое специальное обучение маленьких детей сложным движениям не допустимо. Но вот поддержать попытку повторения надо! Его надо похвалить!</w:t>
      </w:r>
    </w:p>
    <w:p w:rsidR="00F542E3" w:rsidRDefault="00F542E3" w:rsidP="00F542E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Детям надо чаще давать мячи, обручи, игрушки, дать им возможность действовать с ними так, как они хотят. Еще малыши очень любят лазать по гимнастической лестнице, висеть и раскачиваться на кольцах, на турнике. Если нет возможности приобрести детский спортивный комплекс, то турник сделать может любой папа. На турник повесьте и гимнастические кольца. Занимаясь на этом мини-комплексе, ребенок укрепляет мышцы рук и плечевого пояса, мышцы кистей рук, что особенно важно будущему школьнику.</w:t>
      </w:r>
    </w:p>
    <w:p w:rsidR="00F542E3" w:rsidRDefault="00F542E3" w:rsidP="00F542E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 и самая большая польза от этих занятий – это польза для позвоночника. Только не забудьте под турник положить небольшой матрац для страховки от падений ребенка.    Практика показывает, если такие ситуации создаются регулярно, дети с удовольствием двигаются. Они сами без всякого обучения постепенно овладевают движениями, которые считаются для них сложными. Выходя с ребенком на прогулку, не забывайте брать с собой игрушки, санки. Пусть малыш везет свои санки сам.</w:t>
      </w:r>
    </w:p>
    <w:p w:rsidR="00646996" w:rsidRDefault="00646996"/>
    <w:sectPr w:rsidR="006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6"/>
    <w:rsid w:val="005D3AD6"/>
    <w:rsid w:val="00646996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16C-1188-4CDB-A49E-D88A142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2E3"/>
  </w:style>
  <w:style w:type="paragraph" w:customStyle="1" w:styleId="c1">
    <w:name w:val="c1"/>
    <w:basedOn w:val="a"/>
    <w:rsid w:val="00F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42E3"/>
  </w:style>
  <w:style w:type="paragraph" w:customStyle="1" w:styleId="c4">
    <w:name w:val="c4"/>
    <w:basedOn w:val="a"/>
    <w:rsid w:val="00F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42E3"/>
  </w:style>
  <w:style w:type="character" w:customStyle="1" w:styleId="c3">
    <w:name w:val="c3"/>
    <w:basedOn w:val="a0"/>
    <w:rsid w:val="00F5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2020-06-03T13:15:00Z</dcterms:created>
  <dcterms:modified xsi:type="dcterms:W3CDTF">2020-06-03T13:15:00Z</dcterms:modified>
</cp:coreProperties>
</file>