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AD" w:rsidRDefault="002340AD" w:rsidP="00AB5E7A">
      <w:pPr>
        <w:pStyle w:val="a3"/>
        <w:jc w:val="center"/>
        <w:rPr>
          <w:rFonts w:eastAsia="Times New Roman"/>
          <w:lang w:eastAsia="ru-RU"/>
        </w:rPr>
      </w:pPr>
      <w:r>
        <w:rPr>
          <w:rFonts w:eastAsia="Times New Roman"/>
          <w:lang w:eastAsia="ru-RU"/>
        </w:rPr>
        <w:t>Муни</w:t>
      </w:r>
      <w:r w:rsidR="0089464C">
        <w:rPr>
          <w:rFonts w:eastAsia="Times New Roman"/>
          <w:lang w:eastAsia="ru-RU"/>
        </w:rPr>
        <w:t xml:space="preserve">ципальное дошкольное образовательное учреждение «Детский сад №41 </w:t>
      </w:r>
      <w:proofErr w:type="spellStart"/>
      <w:r w:rsidR="0089464C">
        <w:rPr>
          <w:rFonts w:eastAsia="Times New Roman"/>
          <w:lang w:eastAsia="ru-RU"/>
        </w:rPr>
        <w:t>р.п</w:t>
      </w:r>
      <w:proofErr w:type="spellEnd"/>
      <w:r w:rsidR="0089464C">
        <w:rPr>
          <w:rFonts w:eastAsia="Times New Roman"/>
          <w:lang w:eastAsia="ru-RU"/>
        </w:rPr>
        <w:t>. Петровское»</w:t>
      </w:r>
    </w:p>
    <w:p w:rsidR="002340AD" w:rsidRDefault="002340AD" w:rsidP="00AB5E7A">
      <w:pPr>
        <w:pStyle w:val="a3"/>
        <w:jc w:val="center"/>
        <w:rPr>
          <w:rFonts w:eastAsia="Times New Roman"/>
          <w:lang w:eastAsia="ru-RU"/>
        </w:rPr>
      </w:pPr>
    </w:p>
    <w:p w:rsidR="002340AD" w:rsidRDefault="002340AD" w:rsidP="00AB5E7A">
      <w:pPr>
        <w:pStyle w:val="a3"/>
        <w:jc w:val="center"/>
        <w:rPr>
          <w:rFonts w:eastAsia="Times New Roman"/>
          <w:lang w:eastAsia="ru-RU"/>
        </w:rPr>
      </w:pPr>
    </w:p>
    <w:p w:rsidR="00AB5E7A" w:rsidRDefault="00AB5E7A" w:rsidP="0089464C">
      <w:pPr>
        <w:pStyle w:val="a3"/>
        <w:jc w:val="center"/>
        <w:rPr>
          <w:rFonts w:eastAsia="Times New Roman"/>
          <w:lang w:eastAsia="ru-RU"/>
        </w:rPr>
      </w:pPr>
      <w:r>
        <w:rPr>
          <w:rFonts w:eastAsia="Times New Roman"/>
          <w:lang w:eastAsia="ru-RU"/>
        </w:rPr>
        <w:t>ПРОГРАММА по изучению ПДД</w:t>
      </w:r>
    </w:p>
    <w:p w:rsidR="0089464C" w:rsidRDefault="0089464C" w:rsidP="0089464C">
      <w:pPr>
        <w:rPr>
          <w:lang w:eastAsia="ru-RU"/>
        </w:rPr>
      </w:pPr>
    </w:p>
    <w:p w:rsidR="0089464C" w:rsidRDefault="0089464C" w:rsidP="0089464C">
      <w:pPr>
        <w:rPr>
          <w:lang w:eastAsia="ru-RU"/>
        </w:rPr>
      </w:pPr>
    </w:p>
    <w:p w:rsidR="0089464C" w:rsidRDefault="0089464C" w:rsidP="0089464C">
      <w:pPr>
        <w:rPr>
          <w:lang w:eastAsia="ru-RU"/>
        </w:rPr>
      </w:pPr>
    </w:p>
    <w:p w:rsidR="0089464C" w:rsidRDefault="0089464C" w:rsidP="0089464C">
      <w:pPr>
        <w:rPr>
          <w:lang w:eastAsia="ru-RU"/>
        </w:rPr>
      </w:pPr>
    </w:p>
    <w:p w:rsidR="0089464C" w:rsidRDefault="0089464C" w:rsidP="0089464C">
      <w:pPr>
        <w:rPr>
          <w:lang w:eastAsia="ru-RU"/>
        </w:rPr>
      </w:pPr>
    </w:p>
    <w:p w:rsidR="0089464C" w:rsidRDefault="0089464C" w:rsidP="0089464C">
      <w:pPr>
        <w:rPr>
          <w:lang w:eastAsia="ru-RU"/>
        </w:rPr>
      </w:pPr>
    </w:p>
    <w:p w:rsidR="0089464C" w:rsidRDefault="0089464C" w:rsidP="0089464C">
      <w:pPr>
        <w:rPr>
          <w:lang w:eastAsia="ru-RU"/>
        </w:rPr>
      </w:pPr>
    </w:p>
    <w:p w:rsidR="0089464C" w:rsidRDefault="0089464C" w:rsidP="0089464C">
      <w:pPr>
        <w:rPr>
          <w:lang w:eastAsia="ru-RU"/>
        </w:rPr>
      </w:pPr>
    </w:p>
    <w:p w:rsidR="0089464C" w:rsidRPr="0089464C" w:rsidRDefault="0089464C" w:rsidP="009F58C5">
      <w:pPr>
        <w:pStyle w:val="1"/>
        <w:jc w:val="right"/>
        <w:rPr>
          <w:lang w:eastAsia="ru-RU"/>
        </w:rPr>
      </w:pPr>
      <w:bookmarkStart w:id="0" w:name="_GoBack"/>
      <w:bookmarkEnd w:id="0"/>
      <w:r>
        <w:rPr>
          <w:lang w:eastAsia="ru-RU"/>
        </w:rPr>
        <w:t>Старший воспитатель Керимова В.А.</w:t>
      </w: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574C97">
      <w:pPr>
        <w:pStyle w:val="a5"/>
        <w:spacing w:line="276" w:lineRule="auto"/>
        <w:rPr>
          <w:rFonts w:ascii="Times New Roman" w:hAnsi="Times New Roman" w:cs="Times New Roman"/>
          <w:b/>
          <w:sz w:val="28"/>
          <w:szCs w:val="28"/>
        </w:rPr>
      </w:pPr>
    </w:p>
    <w:p w:rsidR="0089464C" w:rsidRDefault="0089464C" w:rsidP="0089464C">
      <w:pPr>
        <w:pStyle w:val="a5"/>
        <w:spacing w:line="276" w:lineRule="auto"/>
        <w:jc w:val="center"/>
        <w:rPr>
          <w:rFonts w:ascii="Times New Roman" w:hAnsi="Times New Roman" w:cs="Times New Roman"/>
          <w:b/>
          <w:sz w:val="28"/>
          <w:szCs w:val="28"/>
        </w:rPr>
      </w:pPr>
      <w:r>
        <w:rPr>
          <w:rFonts w:ascii="Times New Roman" w:hAnsi="Times New Roman" w:cs="Times New Roman"/>
          <w:b/>
          <w:sz w:val="28"/>
          <w:szCs w:val="28"/>
        </w:rPr>
        <w:t>Сентябрь 2016</w:t>
      </w:r>
    </w:p>
    <w:p w:rsidR="00AB5E7A" w:rsidRPr="00AB5E7A" w:rsidRDefault="00AB5E7A" w:rsidP="00574C97">
      <w:pPr>
        <w:pStyle w:val="a5"/>
        <w:spacing w:line="276" w:lineRule="auto"/>
        <w:rPr>
          <w:rFonts w:ascii="Times New Roman" w:hAnsi="Times New Roman" w:cs="Times New Roman"/>
          <w:sz w:val="28"/>
          <w:szCs w:val="28"/>
          <w:lang w:eastAsia="ru-RU"/>
        </w:rPr>
      </w:pPr>
      <w:r w:rsidRPr="00574C97">
        <w:rPr>
          <w:rFonts w:ascii="Times New Roman" w:hAnsi="Times New Roman" w:cs="Times New Roman"/>
          <w:b/>
          <w:sz w:val="28"/>
          <w:szCs w:val="28"/>
        </w:rPr>
        <w:lastRenderedPageBreak/>
        <w:t>Пояснительная записка</w:t>
      </w:r>
      <w:r w:rsidRPr="00574C97">
        <w:rPr>
          <w:rFonts w:ascii="Times New Roman" w:hAnsi="Times New Roman" w:cs="Times New Roman"/>
          <w:b/>
          <w:sz w:val="28"/>
          <w:szCs w:val="28"/>
        </w:rPr>
        <w:br/>
      </w:r>
      <w:r w:rsidRPr="00AB5E7A">
        <w:rPr>
          <w:rFonts w:ascii="Times New Roman" w:hAnsi="Times New Roman" w:cs="Times New Roman"/>
          <w:sz w:val="28"/>
          <w:szCs w:val="28"/>
        </w:rPr>
        <w:br/>
        <w:t xml:space="preserve">Изучение правил дорожного движения в детском саду необходимо, прежде всего, для профилактики детского дорожно – транспортного травматизма. Скорость движения, плотность транспортных потоков на улицах на дорогах нашей страны быстро возрастают, и будут прогрессировать в дальнейшем. Мы привыкли к обилию машин на дорогах, считая их частью нашей жизни, и совершенно забываем об опасностях, которые с ними связаны. А ведь под колёсами машин погибает огромное количество людей. И каждый десятый погибший - ребёнок! Но невозможно представить, что человек совсем откажется от транспорта, в целях личной безопасности. Конечно, транспорт нам необходим, но нельзя при этом забывать о мерах безопасности. Поэтому обеспечение безопасности движения становится всё более важной задачей в государственном масштабе.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w:t>
      </w:r>
      <w:proofErr w:type="gramStart"/>
      <w:r w:rsidRPr="00AB5E7A">
        <w:rPr>
          <w:rFonts w:ascii="Times New Roman" w:hAnsi="Times New Roman" w:cs="Times New Roman"/>
          <w:sz w:val="28"/>
          <w:szCs w:val="28"/>
        </w:rPr>
        <w:t>подстерегают серьёзные трудности и опасности и жить которым придётся</w:t>
      </w:r>
      <w:proofErr w:type="gramEnd"/>
      <w:r w:rsidRPr="00AB5E7A">
        <w:rPr>
          <w:rFonts w:ascii="Times New Roman" w:hAnsi="Times New Roman" w:cs="Times New Roman"/>
          <w:sz w:val="28"/>
          <w:szCs w:val="28"/>
        </w:rPr>
        <w:t xml:space="preserve"> при несравненно большей интенсивности автомобильного движения. Наши дети будут не только пешеходами, им предстоит быть и водителями, поэтому надо донести до их сознания, что пешеходы и водители взаимосвязаны. На дорогах страдают не только пешеходы по вине водителей, но и водители по вине пешеходов. Часто страдают и машины.</w:t>
      </w:r>
      <w:r w:rsidRPr="00AB5E7A">
        <w:rPr>
          <w:rFonts w:ascii="Times New Roman" w:hAnsi="Times New Roman" w:cs="Times New Roman"/>
          <w:sz w:val="28"/>
          <w:szCs w:val="28"/>
        </w:rPr>
        <w:br/>
      </w:r>
      <w:r w:rsidRPr="00AB5E7A">
        <w:rPr>
          <w:rFonts w:ascii="Times New Roman" w:hAnsi="Times New Roman" w:cs="Times New Roman"/>
          <w:sz w:val="28"/>
          <w:szCs w:val="28"/>
        </w:rPr>
        <w:br/>
      </w:r>
      <w:r w:rsidR="002D4E36">
        <w:rPr>
          <w:rFonts w:ascii="Times New Roman" w:hAnsi="Times New Roman" w:cs="Times New Roman"/>
          <w:sz w:val="28"/>
          <w:szCs w:val="28"/>
        </w:rPr>
        <w:t xml:space="preserve">     </w:t>
      </w:r>
      <w:r w:rsidRPr="00AB5E7A">
        <w:rPr>
          <w:rFonts w:ascii="Times New Roman" w:hAnsi="Times New Roman" w:cs="Times New Roman"/>
          <w:sz w:val="28"/>
          <w:szCs w:val="28"/>
        </w:rPr>
        <w:t xml:space="preserve">Избежать этих опасностей можно лишь путём соответствующего воспитания и обучения ребёнка с самого раннего возраста. Построение работы по обучению ребёнка правилам дорожного движения должно проводиться по нарастающей степени сложности, начиная с элементарных задач воспитания детей второй младшей группы и кончая более сложными понятиями, которые должны усвоить ребята старшей группы: ведь большинство из них станут сразу после детского сада самостоятельно ходить в школу. И здесь, главная проблема - невнимательность детей на дороге, не достаточно быстрая реакция при решении дорожных ситуаций, т. к. внимание у детей дошкольного возраста является рассеянным. Важно научить ребёнка сосредоточиться в нужный момент, адекватно оценить обстановку на дороге. Поэтому необходимо  обучать детей правилам дорожного движения в комплексе с мероприятиями </w:t>
      </w:r>
      <w:proofErr w:type="spellStart"/>
      <w:r w:rsidRPr="00AB5E7A">
        <w:rPr>
          <w:rFonts w:ascii="Times New Roman" w:hAnsi="Times New Roman" w:cs="Times New Roman"/>
          <w:sz w:val="28"/>
          <w:szCs w:val="28"/>
        </w:rPr>
        <w:t>валеологического</w:t>
      </w:r>
      <w:proofErr w:type="spellEnd"/>
      <w:r w:rsidRPr="00AB5E7A">
        <w:rPr>
          <w:rFonts w:ascii="Times New Roman" w:hAnsi="Times New Roman" w:cs="Times New Roman"/>
          <w:sz w:val="28"/>
          <w:szCs w:val="28"/>
        </w:rPr>
        <w:t xml:space="preserve"> плана, а так же через все виды деятельности. </w:t>
      </w:r>
      <w:r w:rsidRPr="00AB5E7A">
        <w:rPr>
          <w:rFonts w:ascii="Times New Roman" w:hAnsi="Times New Roman" w:cs="Times New Roman"/>
          <w:sz w:val="28"/>
          <w:szCs w:val="28"/>
        </w:rPr>
        <w:br/>
      </w:r>
      <w:r w:rsidRPr="00AB5E7A">
        <w:rPr>
          <w:rFonts w:ascii="Times New Roman" w:hAnsi="Times New Roman" w:cs="Times New Roman"/>
          <w:sz w:val="28"/>
          <w:szCs w:val="28"/>
        </w:rPr>
        <w:br/>
      </w:r>
      <w:r w:rsidRPr="002D4E36">
        <w:rPr>
          <w:rFonts w:ascii="Times New Roman" w:hAnsi="Times New Roman" w:cs="Times New Roman"/>
          <w:i/>
          <w:sz w:val="28"/>
          <w:szCs w:val="28"/>
        </w:rPr>
        <w:t xml:space="preserve">Воспитание у дошкольников безопасного поведения на дорогах должно </w:t>
      </w:r>
      <w:r w:rsidRPr="002D4E36">
        <w:rPr>
          <w:rFonts w:ascii="Times New Roman" w:hAnsi="Times New Roman" w:cs="Times New Roman"/>
          <w:i/>
          <w:sz w:val="28"/>
          <w:szCs w:val="28"/>
        </w:rPr>
        <w:lastRenderedPageBreak/>
        <w:t xml:space="preserve">осуществляться несколькими путями. </w:t>
      </w:r>
      <w:r w:rsidRPr="002D4E36">
        <w:rPr>
          <w:rFonts w:ascii="Times New Roman" w:hAnsi="Times New Roman" w:cs="Times New Roman"/>
          <w:i/>
          <w:sz w:val="28"/>
          <w:szCs w:val="28"/>
        </w:rPr>
        <w:br/>
      </w:r>
      <w:r w:rsidRPr="00AB5E7A">
        <w:rPr>
          <w:rFonts w:ascii="Times New Roman" w:hAnsi="Times New Roman" w:cs="Times New Roman"/>
          <w:sz w:val="28"/>
          <w:szCs w:val="28"/>
        </w:rPr>
        <w:br/>
        <w:t xml:space="preserve">1.Прежде всего – через непосредственное восприятие окружающего мира, в процессе которого дети активно знакомятся с различными дорожными ситуациями, воспринимая и называя предметы, явления, действия людей, их взаимоотношения между собой, анализируя эти отношения и делая выводы. </w:t>
      </w:r>
      <w:proofErr w:type="gramStart"/>
      <w:r w:rsidRPr="00AB5E7A">
        <w:rPr>
          <w:rFonts w:ascii="Times New Roman" w:hAnsi="Times New Roman" w:cs="Times New Roman"/>
          <w:sz w:val="28"/>
          <w:szCs w:val="28"/>
        </w:rPr>
        <w:t>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r w:rsidRPr="00AB5E7A">
        <w:rPr>
          <w:rFonts w:ascii="Times New Roman" w:hAnsi="Times New Roman" w:cs="Times New Roman"/>
          <w:sz w:val="28"/>
          <w:szCs w:val="28"/>
        </w:rPr>
        <w:br/>
      </w:r>
      <w:r w:rsidRPr="00AB5E7A">
        <w:rPr>
          <w:rFonts w:ascii="Times New Roman" w:hAnsi="Times New Roman" w:cs="Times New Roman"/>
          <w:sz w:val="28"/>
          <w:szCs w:val="28"/>
        </w:rPr>
        <w:br/>
        <w:t>2.Второй путь – познание действительности через рассказы родителей, воспитателей, чтение художественной литературы, просмотры телевизионных передач, видеофильмов, через подвижные игры, с помощью различных картинок, иллюстраций, атрибутов и личный пример  взрослых.</w:t>
      </w:r>
      <w:r w:rsidRPr="00AB5E7A">
        <w:rPr>
          <w:rFonts w:ascii="Times New Roman" w:hAnsi="Times New Roman" w:cs="Times New Roman"/>
          <w:sz w:val="28"/>
          <w:szCs w:val="28"/>
        </w:rPr>
        <w:br/>
      </w:r>
      <w:r w:rsidRPr="00AB5E7A">
        <w:rPr>
          <w:rFonts w:ascii="Times New Roman" w:hAnsi="Times New Roman" w:cs="Times New Roman"/>
          <w:sz w:val="28"/>
          <w:szCs w:val="28"/>
        </w:rPr>
        <w:br/>
        <w:t>3.И, наконец – через специальную работу по формированию у детей значимых для безопасного поведения двигательных</w:t>
      </w:r>
      <w:proofErr w:type="gramEnd"/>
      <w:r w:rsidRPr="00AB5E7A">
        <w:rPr>
          <w:rFonts w:ascii="Times New Roman" w:hAnsi="Times New Roman" w:cs="Times New Roman"/>
          <w:sz w:val="28"/>
          <w:szCs w:val="28"/>
        </w:rPr>
        <w:t xml:space="preserve"> навыков и установок восприятия.</w:t>
      </w:r>
      <w:r w:rsidRPr="00AB5E7A">
        <w:rPr>
          <w:rFonts w:ascii="Times New Roman" w:hAnsi="Times New Roman" w:cs="Times New Roman"/>
          <w:sz w:val="28"/>
          <w:szCs w:val="28"/>
        </w:rPr>
        <w:br/>
      </w:r>
      <w:r w:rsidRPr="00AB5E7A">
        <w:rPr>
          <w:rFonts w:ascii="Times New Roman" w:hAnsi="Times New Roman" w:cs="Times New Roman"/>
          <w:sz w:val="28"/>
          <w:szCs w:val="28"/>
        </w:rPr>
        <w:br/>
      </w:r>
      <w:r w:rsidR="00574C97">
        <w:rPr>
          <w:rFonts w:ascii="Times New Roman" w:hAnsi="Times New Roman" w:cs="Times New Roman"/>
          <w:sz w:val="28"/>
          <w:szCs w:val="28"/>
        </w:rPr>
        <w:t xml:space="preserve"> Н</w:t>
      </w:r>
      <w:r w:rsidRPr="00AB5E7A">
        <w:rPr>
          <w:rFonts w:ascii="Times New Roman" w:hAnsi="Times New Roman" w:cs="Times New Roman"/>
          <w:sz w:val="28"/>
          <w:szCs w:val="28"/>
        </w:rPr>
        <w:t xml:space="preserve">ужно помнить всем - дорога не прощает шалости и безответственности. </w:t>
      </w:r>
      <w:r w:rsidRPr="00AB5E7A">
        <w:rPr>
          <w:rFonts w:ascii="Times New Roman" w:hAnsi="Times New Roman" w:cs="Times New Roman"/>
          <w:sz w:val="28"/>
          <w:szCs w:val="28"/>
        </w:rPr>
        <w:br/>
      </w:r>
      <w:r w:rsidRPr="00574C97">
        <w:rPr>
          <w:rFonts w:ascii="Times New Roman" w:hAnsi="Times New Roman" w:cs="Times New Roman"/>
          <w:b/>
          <w:sz w:val="28"/>
          <w:szCs w:val="28"/>
        </w:rPr>
        <w:t>Причины дорожно-транспортных происшествий</w:t>
      </w:r>
      <w:r w:rsidR="00574C97">
        <w:rPr>
          <w:rFonts w:ascii="Times New Roman" w:hAnsi="Times New Roman" w:cs="Times New Roman"/>
          <w:b/>
          <w:sz w:val="28"/>
          <w:szCs w:val="28"/>
        </w:rPr>
        <w:t>.</w:t>
      </w:r>
      <w:r w:rsidRPr="00574C97">
        <w:rPr>
          <w:rFonts w:ascii="Times New Roman" w:hAnsi="Times New Roman" w:cs="Times New Roman"/>
          <w:b/>
          <w:sz w:val="28"/>
          <w:szCs w:val="28"/>
        </w:rPr>
        <w:br/>
      </w:r>
      <w:proofErr w:type="gramStart"/>
      <w:r w:rsidRPr="00AB5E7A">
        <w:rPr>
          <w:rFonts w:ascii="Times New Roman" w:hAnsi="Times New Roman" w:cs="Times New Roman"/>
          <w:sz w:val="28"/>
          <w:szCs w:val="28"/>
        </w:rPr>
        <w:t>Наиболее распространённые причины дор</w:t>
      </w:r>
      <w:r w:rsidR="002D4E36">
        <w:rPr>
          <w:rFonts w:ascii="Times New Roman" w:hAnsi="Times New Roman" w:cs="Times New Roman"/>
          <w:sz w:val="28"/>
          <w:szCs w:val="28"/>
        </w:rPr>
        <w:t>ожно-транспортных происшествий:</w:t>
      </w:r>
      <w:r w:rsidRPr="00AB5E7A">
        <w:rPr>
          <w:rFonts w:ascii="Times New Roman" w:hAnsi="Times New Roman" w:cs="Times New Roman"/>
          <w:sz w:val="28"/>
          <w:szCs w:val="28"/>
        </w:rPr>
        <w:br/>
      </w:r>
      <w:r w:rsidR="002D4E36">
        <w:rPr>
          <w:rFonts w:ascii="Times New Roman" w:hAnsi="Times New Roman" w:cs="Times New Roman"/>
          <w:sz w:val="28"/>
          <w:szCs w:val="28"/>
        </w:rPr>
        <w:t xml:space="preserve">   </w:t>
      </w:r>
      <w:r w:rsidR="00574C97">
        <w:rPr>
          <w:rFonts w:ascii="Times New Roman" w:hAnsi="Times New Roman" w:cs="Times New Roman"/>
          <w:sz w:val="28"/>
          <w:szCs w:val="28"/>
        </w:rPr>
        <w:t xml:space="preserve">1) </w:t>
      </w:r>
      <w:r w:rsidRPr="00AB5E7A">
        <w:rPr>
          <w:rFonts w:ascii="Times New Roman" w:hAnsi="Times New Roman" w:cs="Times New Roman"/>
          <w:sz w:val="28"/>
          <w:szCs w:val="28"/>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w:t>
      </w:r>
      <w:r w:rsidR="002D4E36">
        <w:rPr>
          <w:rFonts w:ascii="Times New Roman" w:hAnsi="Times New Roman" w:cs="Times New Roman"/>
          <w:sz w:val="28"/>
          <w:szCs w:val="28"/>
        </w:rPr>
        <w:t xml:space="preserve"> и справа во время движения). </w:t>
      </w:r>
      <w:r w:rsidR="002D4E36">
        <w:rPr>
          <w:rFonts w:ascii="Times New Roman" w:hAnsi="Times New Roman" w:cs="Times New Roman"/>
          <w:sz w:val="28"/>
          <w:szCs w:val="28"/>
        </w:rPr>
        <w:br/>
        <w:t xml:space="preserve">  </w:t>
      </w:r>
      <w:r w:rsidR="00574C97">
        <w:rPr>
          <w:rFonts w:ascii="Times New Roman" w:hAnsi="Times New Roman" w:cs="Times New Roman"/>
          <w:sz w:val="28"/>
          <w:szCs w:val="28"/>
        </w:rPr>
        <w:t>2)</w:t>
      </w:r>
      <w:r w:rsidR="002D4E36">
        <w:rPr>
          <w:rFonts w:ascii="Times New Roman" w:hAnsi="Times New Roman" w:cs="Times New Roman"/>
          <w:sz w:val="28"/>
          <w:szCs w:val="28"/>
        </w:rPr>
        <w:t xml:space="preserve"> </w:t>
      </w:r>
      <w:r w:rsidRPr="00AB5E7A">
        <w:rPr>
          <w:rFonts w:ascii="Times New Roman" w:hAnsi="Times New Roman" w:cs="Times New Roman"/>
          <w:sz w:val="28"/>
          <w:szCs w:val="28"/>
        </w:rPr>
        <w:t>Выход на проезжую часть из-за автобуса, троллейбуса или</w:t>
      </w:r>
      <w:proofErr w:type="gramEnd"/>
      <w:r w:rsidRPr="00AB5E7A">
        <w:rPr>
          <w:rFonts w:ascii="Times New Roman" w:hAnsi="Times New Roman" w:cs="Times New Roman"/>
          <w:sz w:val="28"/>
          <w:szCs w:val="28"/>
        </w:rPr>
        <w:t xml:space="preserve"> </w:t>
      </w:r>
      <w:proofErr w:type="gramStart"/>
      <w:r w:rsidRPr="00AB5E7A">
        <w:rPr>
          <w:rFonts w:ascii="Times New Roman" w:hAnsi="Times New Roman" w:cs="Times New Roman"/>
          <w:sz w:val="28"/>
          <w:szCs w:val="28"/>
        </w:rPr>
        <w:t>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w:t>
      </w:r>
      <w:r w:rsidR="00574C97">
        <w:rPr>
          <w:rFonts w:ascii="Times New Roman" w:hAnsi="Times New Roman" w:cs="Times New Roman"/>
          <w:sz w:val="28"/>
          <w:szCs w:val="28"/>
        </w:rPr>
        <w:t xml:space="preserve">-за кустарника или сугробов). </w:t>
      </w:r>
      <w:r w:rsidR="00574C97">
        <w:rPr>
          <w:rFonts w:ascii="Times New Roman" w:hAnsi="Times New Roman" w:cs="Times New Roman"/>
          <w:sz w:val="28"/>
          <w:szCs w:val="28"/>
        </w:rPr>
        <w:br/>
        <w:t>3)</w:t>
      </w:r>
      <w:r w:rsidRPr="00AB5E7A">
        <w:rPr>
          <w:rFonts w:ascii="Times New Roman" w:hAnsi="Times New Roman" w:cs="Times New Roman"/>
          <w:sz w:val="28"/>
          <w:szCs w:val="28"/>
        </w:rPr>
        <w:t>Игра на проезжей части (наши дети привыкли, что вся свободная</w:t>
      </w:r>
      <w:r w:rsidR="002D4E36">
        <w:rPr>
          <w:rFonts w:ascii="Times New Roman" w:hAnsi="Times New Roman" w:cs="Times New Roman"/>
          <w:sz w:val="28"/>
          <w:szCs w:val="28"/>
        </w:rPr>
        <w:t xml:space="preserve"> территория – место для игр). </w:t>
      </w:r>
      <w:r w:rsidR="002D4E36">
        <w:rPr>
          <w:rFonts w:ascii="Times New Roman" w:hAnsi="Times New Roman" w:cs="Times New Roman"/>
          <w:sz w:val="28"/>
          <w:szCs w:val="28"/>
        </w:rPr>
        <w:br/>
        <w:t xml:space="preserve">  </w:t>
      </w:r>
      <w:r w:rsidR="00574C97">
        <w:rPr>
          <w:rFonts w:ascii="Times New Roman" w:hAnsi="Times New Roman" w:cs="Times New Roman"/>
          <w:sz w:val="28"/>
          <w:szCs w:val="28"/>
        </w:rPr>
        <w:t>4)</w:t>
      </w:r>
      <w:r w:rsidR="002D4E36">
        <w:rPr>
          <w:rFonts w:ascii="Times New Roman" w:hAnsi="Times New Roman" w:cs="Times New Roman"/>
          <w:sz w:val="28"/>
          <w:szCs w:val="28"/>
        </w:rPr>
        <w:t xml:space="preserve"> </w:t>
      </w:r>
      <w:r w:rsidRPr="00AB5E7A">
        <w:rPr>
          <w:rFonts w:ascii="Times New Roman" w:hAnsi="Times New Roman" w:cs="Times New Roman"/>
          <w:sz w:val="28"/>
          <w:szCs w:val="28"/>
        </w:rPr>
        <w:t>Ходьба по проезжей части (даже при наличии рядом тротуара большая часть детей имеет привычку идти по проезжей части, при</w:t>
      </w:r>
      <w:proofErr w:type="gramEnd"/>
      <w:r w:rsidRPr="00AB5E7A">
        <w:rPr>
          <w:rFonts w:ascii="Times New Roman" w:hAnsi="Times New Roman" w:cs="Times New Roman"/>
          <w:sz w:val="28"/>
          <w:szCs w:val="28"/>
        </w:rPr>
        <w:t xml:space="preserve"> </w:t>
      </w:r>
      <w:proofErr w:type="gramStart"/>
      <w:r w:rsidRPr="00AB5E7A">
        <w:rPr>
          <w:rFonts w:ascii="Times New Roman" w:hAnsi="Times New Roman" w:cs="Times New Roman"/>
          <w:sz w:val="28"/>
          <w:szCs w:val="28"/>
        </w:rPr>
        <w:t>этом</w:t>
      </w:r>
      <w:proofErr w:type="gramEnd"/>
      <w:r w:rsidRPr="00AB5E7A">
        <w:rPr>
          <w:rFonts w:ascii="Times New Roman" w:hAnsi="Times New Roman" w:cs="Times New Roman"/>
          <w:sz w:val="28"/>
          <w:szCs w:val="28"/>
        </w:rPr>
        <w:t xml:space="preserve"> чаще всего с</w:t>
      </w:r>
      <w:r w:rsidR="002D4E36">
        <w:rPr>
          <w:rFonts w:ascii="Times New Roman" w:hAnsi="Times New Roman" w:cs="Times New Roman"/>
          <w:sz w:val="28"/>
          <w:szCs w:val="28"/>
        </w:rPr>
        <w:t xml:space="preserve">о всевозможными нарушениями). </w:t>
      </w:r>
      <w:r w:rsidR="002D4E36">
        <w:rPr>
          <w:rFonts w:ascii="Times New Roman" w:hAnsi="Times New Roman" w:cs="Times New Roman"/>
          <w:sz w:val="28"/>
          <w:szCs w:val="28"/>
        </w:rPr>
        <w:br/>
        <w:t xml:space="preserve">   </w:t>
      </w:r>
      <w:r w:rsidRPr="00AB5E7A">
        <w:rPr>
          <w:rFonts w:ascii="Times New Roman" w:hAnsi="Times New Roman" w:cs="Times New Roman"/>
          <w:sz w:val="28"/>
          <w:szCs w:val="28"/>
        </w:rPr>
        <w:t xml:space="preserve">Никакой злонамеренности в большей части нет. На поведение детей на дороге влияет целый ряд факторов, из которых необходимо подчеркнуть </w:t>
      </w:r>
      <w:r w:rsidRPr="00AB5E7A">
        <w:rPr>
          <w:rFonts w:ascii="Times New Roman" w:hAnsi="Times New Roman" w:cs="Times New Roman"/>
          <w:sz w:val="28"/>
          <w:szCs w:val="28"/>
        </w:rPr>
        <w:lastRenderedPageBreak/>
        <w:t>особую значимость возрастных особенностей детей:</w:t>
      </w:r>
      <w:r w:rsidRPr="00AB5E7A">
        <w:rPr>
          <w:rFonts w:ascii="Times New Roman" w:hAnsi="Times New Roman" w:cs="Times New Roman"/>
          <w:sz w:val="28"/>
          <w:szCs w:val="28"/>
        </w:rPr>
        <w:br/>
      </w:r>
      <w:r w:rsidRPr="00AB5E7A">
        <w:rPr>
          <w:rFonts w:ascii="Times New Roman" w:hAnsi="Times New Roman" w:cs="Times New Roman"/>
          <w:sz w:val="28"/>
          <w:szCs w:val="28"/>
        </w:rPr>
        <w:br/>
      </w:r>
      <w:r w:rsidRPr="002D4E36">
        <w:rPr>
          <w:rFonts w:ascii="Times New Roman" w:hAnsi="Times New Roman" w:cs="Times New Roman"/>
          <w:b/>
          <w:sz w:val="28"/>
          <w:szCs w:val="28"/>
        </w:rPr>
        <w:t>• Физиологические</w:t>
      </w:r>
      <w:r w:rsidRPr="00AB5E7A">
        <w:rPr>
          <w:rFonts w:ascii="Times New Roman" w:hAnsi="Times New Roman" w:cs="Times New Roman"/>
          <w:sz w:val="28"/>
          <w:szCs w:val="28"/>
        </w:rPr>
        <w:br/>
        <w:t>Ребёнок до 8 лет ещё плохо распознаёт источник звуков (он не всегда может определить направление, откуда доносится шум), и слышит только те звуки</w:t>
      </w:r>
      <w:r w:rsidR="002D4E36">
        <w:rPr>
          <w:rFonts w:ascii="Times New Roman" w:hAnsi="Times New Roman" w:cs="Times New Roman"/>
          <w:sz w:val="28"/>
          <w:szCs w:val="28"/>
        </w:rPr>
        <w:t xml:space="preserve">, которые ему интересны. </w:t>
      </w:r>
      <w:r w:rsidR="002D4E36">
        <w:rPr>
          <w:rFonts w:ascii="Times New Roman" w:hAnsi="Times New Roman" w:cs="Times New Roman"/>
          <w:sz w:val="28"/>
          <w:szCs w:val="28"/>
        </w:rPr>
        <w:br/>
        <w:t xml:space="preserve">   П</w:t>
      </w:r>
      <w:r w:rsidRPr="00AB5E7A">
        <w:rPr>
          <w:rFonts w:ascii="Times New Roman" w:hAnsi="Times New Roman" w:cs="Times New Roman"/>
          <w:sz w:val="28"/>
          <w:szCs w:val="28"/>
        </w:rPr>
        <w:t>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w:t>
      </w:r>
      <w:r w:rsidR="002D4E36">
        <w:rPr>
          <w:rFonts w:ascii="Times New Roman" w:hAnsi="Times New Roman" w:cs="Times New Roman"/>
          <w:sz w:val="28"/>
          <w:szCs w:val="28"/>
        </w:rPr>
        <w:t xml:space="preserve">о то, что находится напротив. </w:t>
      </w:r>
      <w:r w:rsidR="002D4E36">
        <w:rPr>
          <w:rFonts w:ascii="Times New Roman" w:hAnsi="Times New Roman" w:cs="Times New Roman"/>
          <w:sz w:val="28"/>
          <w:szCs w:val="28"/>
        </w:rPr>
        <w:br/>
        <w:t xml:space="preserve">    Р</w:t>
      </w:r>
      <w:r w:rsidRPr="00AB5E7A">
        <w:rPr>
          <w:rFonts w:ascii="Times New Roman" w:hAnsi="Times New Roman" w:cs="Times New Roman"/>
          <w:sz w:val="28"/>
          <w:szCs w:val="28"/>
        </w:rPr>
        <w:t xml:space="preserve">еакция у ребёнка по сравнению </w:t>
      </w:r>
      <w:proofErr w:type="gramStart"/>
      <w:r w:rsidRPr="00AB5E7A">
        <w:rPr>
          <w:rFonts w:ascii="Times New Roman" w:hAnsi="Times New Roman" w:cs="Times New Roman"/>
          <w:sz w:val="28"/>
          <w:szCs w:val="28"/>
        </w:rPr>
        <w:t>со</w:t>
      </w:r>
      <w:proofErr w:type="gramEnd"/>
      <w:r w:rsidRPr="00AB5E7A">
        <w:rPr>
          <w:rFonts w:ascii="Times New Roman" w:hAnsi="Times New Roman" w:cs="Times New Roman"/>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0,8 – 1 се.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Надёжная ориентация налево-направо приобретается не ранее, чем в семилетнем возрасте. </w:t>
      </w:r>
      <w:r w:rsidRPr="00AB5E7A">
        <w:rPr>
          <w:rFonts w:ascii="Times New Roman" w:hAnsi="Times New Roman" w:cs="Times New Roman"/>
          <w:sz w:val="28"/>
          <w:szCs w:val="28"/>
        </w:rPr>
        <w:br/>
      </w:r>
      <w:r w:rsidRPr="00AB5E7A">
        <w:rPr>
          <w:rFonts w:ascii="Times New Roman" w:hAnsi="Times New Roman" w:cs="Times New Roman"/>
          <w:sz w:val="28"/>
          <w:szCs w:val="28"/>
        </w:rPr>
        <w:br/>
      </w:r>
      <w:r w:rsidR="00574C97">
        <w:rPr>
          <w:rFonts w:ascii="Times New Roman" w:hAnsi="Times New Roman" w:cs="Times New Roman"/>
          <w:b/>
          <w:sz w:val="28"/>
          <w:szCs w:val="28"/>
        </w:rPr>
        <w:t>• Психологические</w:t>
      </w:r>
      <w:proofErr w:type="gramStart"/>
      <w:r w:rsidRPr="00AB5E7A">
        <w:rPr>
          <w:rFonts w:ascii="Times New Roman" w:hAnsi="Times New Roman" w:cs="Times New Roman"/>
          <w:sz w:val="28"/>
          <w:szCs w:val="28"/>
        </w:rPr>
        <w:br/>
        <w:t>У</w:t>
      </w:r>
      <w:proofErr w:type="gramEnd"/>
      <w:r w:rsidRPr="00AB5E7A">
        <w:rPr>
          <w:rFonts w:ascii="Times New Roman" w:hAnsi="Times New Roman" w:cs="Times New Roman"/>
          <w:sz w:val="28"/>
          <w:szCs w:val="28"/>
        </w:rPr>
        <w:t xml:space="preserve"> дошкольников нет знаний и представлений о видах поступательного движения транспортных средств (т.е.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в уже школе </w:t>
      </w:r>
      <w:r w:rsidR="002D4E36">
        <w:rPr>
          <w:rFonts w:ascii="Times New Roman" w:hAnsi="Times New Roman" w:cs="Times New Roman"/>
          <w:sz w:val="28"/>
          <w:szCs w:val="28"/>
        </w:rPr>
        <w:t xml:space="preserve">постепенно. </w:t>
      </w:r>
      <w:r w:rsidR="002D4E36">
        <w:rPr>
          <w:rFonts w:ascii="Times New Roman" w:hAnsi="Times New Roman" w:cs="Times New Roman"/>
          <w:sz w:val="28"/>
          <w:szCs w:val="28"/>
        </w:rPr>
        <w:br/>
        <w:t xml:space="preserve">   </w:t>
      </w:r>
      <w:r w:rsidRPr="00AB5E7A">
        <w:rPr>
          <w:rFonts w:ascii="Times New Roman" w:hAnsi="Times New Roman" w:cs="Times New Roman"/>
          <w:sz w:val="28"/>
          <w:szCs w:val="28"/>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 </w:t>
      </w:r>
      <w:r w:rsidR="002D4E36">
        <w:rPr>
          <w:rFonts w:ascii="Times New Roman" w:hAnsi="Times New Roman" w:cs="Times New Roman"/>
          <w:sz w:val="28"/>
          <w:szCs w:val="28"/>
        </w:rPr>
        <w:br/>
        <w:t xml:space="preserve">   </w:t>
      </w:r>
      <w:r w:rsidRPr="00AB5E7A">
        <w:rPr>
          <w:rFonts w:ascii="Times New Roman" w:hAnsi="Times New Roman" w:cs="Times New Roman"/>
          <w:sz w:val="28"/>
          <w:szCs w:val="28"/>
        </w:rPr>
        <w:t xml:space="preserve">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w:t>
      </w:r>
      <w:r w:rsidRPr="00AB5E7A">
        <w:rPr>
          <w:rFonts w:ascii="Times New Roman" w:hAnsi="Times New Roman" w:cs="Times New Roman"/>
          <w:sz w:val="28"/>
          <w:szCs w:val="28"/>
        </w:rPr>
        <w:lastRenderedPageBreak/>
        <w:t xml:space="preserve">недооценивается. </w:t>
      </w:r>
      <w:r w:rsidRPr="00AB5E7A">
        <w:rPr>
          <w:rFonts w:ascii="Times New Roman" w:hAnsi="Times New Roman" w:cs="Times New Roman"/>
          <w:sz w:val="28"/>
          <w:szCs w:val="28"/>
        </w:rPr>
        <w:br/>
      </w:r>
      <w:r w:rsidRPr="00AB5E7A">
        <w:rPr>
          <w:sz w:val="24"/>
          <w:szCs w:val="24"/>
          <w:lang w:eastAsia="ru-RU"/>
        </w:rPr>
        <w:br/>
      </w:r>
      <w:r w:rsidRPr="00AB5E7A">
        <w:rPr>
          <w:rFonts w:ascii="Times New Roman" w:hAnsi="Times New Roman" w:cs="Times New Roman"/>
          <w:b/>
          <w:bCs/>
          <w:sz w:val="28"/>
          <w:szCs w:val="28"/>
          <w:lang w:eastAsia="ru-RU"/>
        </w:rPr>
        <w:t>Цель программы:</w:t>
      </w:r>
    </w:p>
    <w:p w:rsidR="00AB5E7A" w:rsidRPr="002D4E36" w:rsidRDefault="00AB5E7A" w:rsidP="002D4E36">
      <w:pPr>
        <w:pStyle w:val="a5"/>
        <w:rPr>
          <w:rFonts w:ascii="Times New Roman" w:hAnsi="Times New Roman" w:cs="Times New Roman"/>
          <w:sz w:val="28"/>
          <w:szCs w:val="28"/>
          <w:lang w:eastAsia="ru-RU"/>
        </w:rPr>
      </w:pPr>
      <w:r w:rsidRPr="00AB5E7A">
        <w:rPr>
          <w:lang w:eastAsia="ru-RU"/>
        </w:rPr>
        <w:br/>
      </w:r>
      <w:r w:rsidR="002D4E36">
        <w:rPr>
          <w:rFonts w:ascii="Times New Roman" w:hAnsi="Times New Roman" w:cs="Times New Roman"/>
          <w:sz w:val="28"/>
          <w:szCs w:val="28"/>
          <w:lang w:eastAsia="ru-RU"/>
        </w:rPr>
        <w:t xml:space="preserve">1. </w:t>
      </w:r>
      <w:r w:rsidRPr="002D4E36">
        <w:rPr>
          <w:rFonts w:ascii="Times New Roman" w:hAnsi="Times New Roman" w:cs="Times New Roman"/>
          <w:sz w:val="28"/>
          <w:szCs w:val="28"/>
          <w:lang w:eastAsia="ru-RU"/>
        </w:rPr>
        <w:t xml:space="preserve">Вооружить системой знаний дошкольников по вопросам безопасного поведения на дороге; </w:t>
      </w:r>
    </w:p>
    <w:p w:rsidR="00AB5E7A" w:rsidRPr="002D4E36" w:rsidRDefault="002D4E36" w:rsidP="002D4E3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AB5E7A" w:rsidRPr="002D4E36">
        <w:rPr>
          <w:rFonts w:ascii="Times New Roman" w:hAnsi="Times New Roman" w:cs="Times New Roman"/>
          <w:sz w:val="28"/>
          <w:szCs w:val="28"/>
          <w:lang w:eastAsia="ru-RU"/>
        </w:rPr>
        <w:t xml:space="preserve">Формировать практические навыки поведения на дорогах у всех участников педагогического процесса. </w:t>
      </w:r>
    </w:p>
    <w:p w:rsidR="00AB5E7A" w:rsidRPr="002D4E36" w:rsidRDefault="002D4E36" w:rsidP="002D4E3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AB5E7A" w:rsidRPr="002D4E36">
        <w:rPr>
          <w:rFonts w:ascii="Times New Roman" w:hAnsi="Times New Roman" w:cs="Times New Roman"/>
          <w:sz w:val="28"/>
          <w:szCs w:val="28"/>
          <w:lang w:eastAsia="ru-RU"/>
        </w:rPr>
        <w:t xml:space="preserve">Формировать интерес детей к проблеме безопасности. </w:t>
      </w:r>
    </w:p>
    <w:p w:rsidR="00AB5E7A" w:rsidRPr="00AB5E7A" w:rsidRDefault="00AB5E7A" w:rsidP="00AB5E7A">
      <w:pPr>
        <w:spacing w:after="0"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4"/>
          <w:szCs w:val="24"/>
          <w:lang w:eastAsia="ru-RU"/>
        </w:rPr>
        <w:br/>
      </w:r>
      <w:r w:rsidRPr="00AB5E7A">
        <w:rPr>
          <w:rFonts w:ascii="Times New Roman" w:eastAsia="Times New Roman" w:hAnsi="Times New Roman" w:cs="Times New Roman"/>
          <w:b/>
          <w:bCs/>
          <w:sz w:val="28"/>
          <w:szCs w:val="28"/>
          <w:lang w:eastAsia="ru-RU"/>
        </w:rPr>
        <w:t>Задачи:</w:t>
      </w:r>
    </w:p>
    <w:p w:rsidR="00AB5E7A" w:rsidRPr="002D4E36" w:rsidRDefault="00AB5E7A" w:rsidP="002D4E36">
      <w:pPr>
        <w:pStyle w:val="a5"/>
        <w:rPr>
          <w:rFonts w:ascii="Times New Roman" w:hAnsi="Times New Roman" w:cs="Times New Roman"/>
          <w:sz w:val="28"/>
          <w:szCs w:val="28"/>
          <w:lang w:eastAsia="ru-RU"/>
        </w:rPr>
      </w:pPr>
      <w:r w:rsidRPr="00AB5E7A">
        <w:rPr>
          <w:lang w:eastAsia="ru-RU"/>
        </w:rPr>
        <w:br/>
      </w:r>
      <w:r w:rsidR="002D4E36">
        <w:rPr>
          <w:rFonts w:ascii="Times New Roman" w:hAnsi="Times New Roman" w:cs="Times New Roman"/>
          <w:sz w:val="28"/>
          <w:szCs w:val="28"/>
          <w:lang w:eastAsia="ru-RU"/>
        </w:rPr>
        <w:t xml:space="preserve">1. </w:t>
      </w:r>
      <w:r w:rsidRPr="002D4E36">
        <w:rPr>
          <w:rFonts w:ascii="Times New Roman" w:hAnsi="Times New Roman" w:cs="Times New Roman"/>
          <w:sz w:val="28"/>
          <w:szCs w:val="28"/>
          <w:lang w:eastAsia="ru-RU"/>
        </w:rPr>
        <w:t>Углублять знания учащихся о правилах дорожного движения через практическую деятельность.</w:t>
      </w:r>
    </w:p>
    <w:p w:rsidR="00AB5E7A" w:rsidRPr="002D4E36" w:rsidRDefault="002D4E36" w:rsidP="002D4E3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AB5E7A" w:rsidRPr="002D4E36">
        <w:rPr>
          <w:rFonts w:ascii="Times New Roman" w:hAnsi="Times New Roman" w:cs="Times New Roman"/>
          <w:sz w:val="28"/>
          <w:szCs w:val="28"/>
          <w:lang w:eastAsia="ru-RU"/>
        </w:rPr>
        <w:t>Закреплять правила дорожного движения и практические навыки поведения в условиях игрового пространства.</w:t>
      </w:r>
    </w:p>
    <w:p w:rsidR="00AB5E7A" w:rsidRPr="002D4E36" w:rsidRDefault="002D4E36" w:rsidP="002D4E3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4.</w:t>
      </w:r>
      <w:r w:rsidR="00AB5E7A" w:rsidRPr="002D4E36">
        <w:rPr>
          <w:rFonts w:ascii="Times New Roman" w:hAnsi="Times New Roman" w:cs="Times New Roman"/>
          <w:sz w:val="28"/>
          <w:szCs w:val="28"/>
          <w:lang w:eastAsia="ru-RU"/>
        </w:rPr>
        <w:t>Обучение детей применению своих знаний в конкретных ситуациях.</w:t>
      </w:r>
    </w:p>
    <w:p w:rsidR="00AB5E7A" w:rsidRPr="002D4E36" w:rsidRDefault="002D4E36" w:rsidP="002D4E3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AB5E7A" w:rsidRPr="002D4E36">
        <w:rPr>
          <w:rFonts w:ascii="Times New Roman" w:hAnsi="Times New Roman" w:cs="Times New Roman"/>
          <w:sz w:val="28"/>
          <w:szCs w:val="28"/>
          <w:lang w:eastAsia="ru-RU"/>
        </w:rPr>
        <w:t>Формировать представления дошкольников о безопасности дорожного движения на специально организованных занятиях.</w:t>
      </w:r>
    </w:p>
    <w:p w:rsidR="00AB5E7A" w:rsidRPr="002D4E36" w:rsidRDefault="002D4E36" w:rsidP="002D4E36">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AB5E7A" w:rsidRPr="002D4E36">
        <w:rPr>
          <w:rFonts w:ascii="Times New Roman" w:hAnsi="Times New Roman" w:cs="Times New Roman"/>
          <w:sz w:val="28"/>
          <w:szCs w:val="28"/>
          <w:lang w:eastAsia="ru-RU"/>
        </w:rPr>
        <w:t xml:space="preserve">Повышать педагогическую грамотность родителей. </w:t>
      </w:r>
    </w:p>
    <w:p w:rsidR="00E45B61" w:rsidRDefault="00AB5E7A" w:rsidP="002D4E36">
      <w:pPr>
        <w:spacing w:after="0"/>
        <w:rPr>
          <w:rFonts w:ascii="Times New Roman" w:eastAsia="Times New Roman" w:hAnsi="Times New Roman" w:cs="Times New Roman"/>
          <w:b/>
          <w:bCs/>
          <w:sz w:val="28"/>
          <w:szCs w:val="28"/>
          <w:lang w:eastAsia="ru-RU"/>
        </w:rPr>
      </w:pP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b/>
          <w:bCs/>
          <w:sz w:val="28"/>
          <w:szCs w:val="28"/>
          <w:lang w:eastAsia="ru-RU"/>
        </w:rPr>
        <w:t>Организация и содержание работы</w:t>
      </w:r>
      <w:r w:rsidRPr="00AB5E7A">
        <w:rPr>
          <w:rFonts w:ascii="Times New Roman" w:eastAsia="Times New Roman" w:hAnsi="Times New Roman" w:cs="Times New Roman"/>
          <w:sz w:val="28"/>
          <w:szCs w:val="28"/>
          <w:lang w:eastAsia="ru-RU"/>
        </w:rPr>
        <w:br/>
        <w:t>Работа проводится проектным методом. Проект рассчитан на две недели. Мы пришли к выводу, что обращаясь к одной и той же теме каждый день, мы формируем целостное восприятие проблемы. Проект обеспечивает достижение конкретных результатов за короткий срок. Мы разработали проекты «Дорога и дети», «Чтобы дружили, люди и машины». Над первым работаем на осенних каникулах. Он носит ознакомительный характер, рассчитан на 12 часов занятий с детьми, 2 ч</w:t>
      </w:r>
      <w:r w:rsidR="002D4E36">
        <w:rPr>
          <w:rFonts w:ascii="Times New Roman" w:eastAsia="Times New Roman" w:hAnsi="Times New Roman" w:cs="Times New Roman"/>
          <w:sz w:val="28"/>
          <w:szCs w:val="28"/>
          <w:lang w:eastAsia="ru-RU"/>
        </w:rPr>
        <w:t>аса с педагогами и родителями.</w:t>
      </w:r>
      <w:r w:rsidR="002D4E36">
        <w:rPr>
          <w:rFonts w:ascii="Times New Roman" w:eastAsia="Times New Roman" w:hAnsi="Times New Roman" w:cs="Times New Roman"/>
          <w:sz w:val="28"/>
          <w:szCs w:val="28"/>
          <w:lang w:eastAsia="ru-RU"/>
        </w:rPr>
        <w:br/>
        <w:t xml:space="preserve">    </w:t>
      </w:r>
      <w:r w:rsidRPr="00AB5E7A">
        <w:rPr>
          <w:rFonts w:ascii="Times New Roman" w:eastAsia="Times New Roman" w:hAnsi="Times New Roman" w:cs="Times New Roman"/>
          <w:sz w:val="28"/>
          <w:szCs w:val="28"/>
          <w:lang w:eastAsia="ru-RU"/>
        </w:rPr>
        <w:t xml:space="preserve">На втором этапе мы планировали закрепить уже </w:t>
      </w:r>
      <w:proofErr w:type="gramStart"/>
      <w:r w:rsidRPr="00AB5E7A">
        <w:rPr>
          <w:rFonts w:ascii="Times New Roman" w:eastAsia="Times New Roman" w:hAnsi="Times New Roman" w:cs="Times New Roman"/>
          <w:sz w:val="28"/>
          <w:szCs w:val="28"/>
          <w:lang w:eastAsia="ru-RU"/>
        </w:rPr>
        <w:t>известное</w:t>
      </w:r>
      <w:proofErr w:type="gramEnd"/>
      <w:r w:rsidRPr="00AB5E7A">
        <w:rPr>
          <w:rFonts w:ascii="Times New Roman" w:eastAsia="Times New Roman" w:hAnsi="Times New Roman" w:cs="Times New Roman"/>
          <w:sz w:val="28"/>
          <w:szCs w:val="28"/>
          <w:lang w:eastAsia="ru-RU"/>
        </w:rPr>
        <w:t xml:space="preserve"> детям и расширить новым материалом. Реализуется на весенних каникулах.(10 часов с</w:t>
      </w:r>
      <w:r w:rsidR="002D4E36">
        <w:rPr>
          <w:rFonts w:ascii="Times New Roman" w:eastAsia="Times New Roman" w:hAnsi="Times New Roman" w:cs="Times New Roman"/>
          <w:sz w:val="28"/>
          <w:szCs w:val="28"/>
          <w:lang w:eastAsia="ru-RU"/>
        </w:rPr>
        <w:t xml:space="preserve"> детьми и 2часа с родителями).</w:t>
      </w:r>
      <w:r w:rsidR="002D4E36">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t>Кроме того в самых различных режимных моментах рекомендуем еженедельно планировать беседы, чтение художественной литературы, игры, просмотр видеофильмов, иллюстраций, минуток безопасности.</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b/>
          <w:bCs/>
          <w:sz w:val="28"/>
          <w:szCs w:val="28"/>
          <w:lang w:eastAsia="ru-RU"/>
        </w:rPr>
        <w:t>Возраст обучающихся 3-7 лет.</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b/>
          <w:bCs/>
          <w:sz w:val="28"/>
          <w:szCs w:val="28"/>
          <w:lang w:eastAsia="ru-RU"/>
        </w:rPr>
        <w:t>Срок реализации</w:t>
      </w:r>
      <w:r w:rsidRPr="00AB5E7A">
        <w:rPr>
          <w:rFonts w:ascii="Times New Roman" w:eastAsia="Times New Roman" w:hAnsi="Times New Roman" w:cs="Times New Roman"/>
          <w:sz w:val="28"/>
          <w:szCs w:val="28"/>
          <w:lang w:eastAsia="ru-RU"/>
        </w:rPr>
        <w:t xml:space="preserve"> – 4 года.</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r>
    </w:p>
    <w:p w:rsidR="00AB5E7A" w:rsidRPr="00AB5E7A" w:rsidRDefault="00AB5E7A" w:rsidP="002D4E36">
      <w:pPr>
        <w:spacing w:after="0"/>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lastRenderedPageBreak/>
        <w:t>Организация предметно-развивающей среды</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1.Оф</w:t>
      </w:r>
      <w:r w:rsidR="002D4E36">
        <w:rPr>
          <w:rFonts w:ascii="Times New Roman" w:eastAsia="Times New Roman" w:hAnsi="Times New Roman" w:cs="Times New Roman"/>
          <w:sz w:val="28"/>
          <w:szCs w:val="28"/>
          <w:lang w:eastAsia="ru-RU"/>
        </w:rPr>
        <w:t>ормление уголка для родителей.</w:t>
      </w:r>
      <w:r w:rsidR="002D4E36">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t>2.Разметка на площадке дороги, пешеходного перехода, перекрестка, светофора. (О</w:t>
      </w:r>
      <w:r w:rsidR="002D4E36">
        <w:rPr>
          <w:rFonts w:ascii="Times New Roman" w:eastAsia="Times New Roman" w:hAnsi="Times New Roman" w:cs="Times New Roman"/>
          <w:sz w:val="28"/>
          <w:szCs w:val="28"/>
          <w:lang w:eastAsia="ru-RU"/>
        </w:rPr>
        <w:t>формление транспортно дорожки)</w:t>
      </w:r>
      <w:r w:rsidR="002D4E36">
        <w:rPr>
          <w:rFonts w:ascii="Times New Roman" w:eastAsia="Times New Roman" w:hAnsi="Times New Roman" w:cs="Times New Roman"/>
          <w:sz w:val="28"/>
          <w:szCs w:val="28"/>
          <w:lang w:eastAsia="ru-RU"/>
        </w:rPr>
        <w:br/>
        <w:t>3.Светофор.</w:t>
      </w:r>
      <w:r w:rsidR="002D4E36">
        <w:rPr>
          <w:rFonts w:ascii="Times New Roman" w:eastAsia="Times New Roman" w:hAnsi="Times New Roman" w:cs="Times New Roman"/>
          <w:sz w:val="28"/>
          <w:szCs w:val="28"/>
          <w:lang w:eastAsia="ru-RU"/>
        </w:rPr>
        <w:br/>
        <w:t>4.Красочные дорожные знаки.</w:t>
      </w:r>
      <w:r w:rsidR="002D4E36">
        <w:rPr>
          <w:rFonts w:ascii="Times New Roman" w:eastAsia="Times New Roman" w:hAnsi="Times New Roman" w:cs="Times New Roman"/>
          <w:sz w:val="28"/>
          <w:szCs w:val="28"/>
          <w:lang w:eastAsia="ru-RU"/>
        </w:rPr>
        <w:br/>
        <w:t>5.Настенные и настольные игры.</w:t>
      </w:r>
      <w:r w:rsidR="002D4E36">
        <w:rPr>
          <w:rFonts w:ascii="Times New Roman" w:eastAsia="Times New Roman" w:hAnsi="Times New Roman" w:cs="Times New Roman"/>
          <w:sz w:val="28"/>
          <w:szCs w:val="28"/>
          <w:lang w:eastAsia="ru-RU"/>
        </w:rPr>
        <w:br/>
        <w:t>6.Машины, велосипеды.</w:t>
      </w:r>
      <w:r w:rsidR="002D4E36">
        <w:rPr>
          <w:rFonts w:ascii="Times New Roman" w:eastAsia="Times New Roman" w:hAnsi="Times New Roman" w:cs="Times New Roman"/>
          <w:sz w:val="28"/>
          <w:szCs w:val="28"/>
          <w:lang w:eastAsia="ru-RU"/>
        </w:rPr>
        <w:br/>
        <w:t>7. Маски для инсценировок.</w:t>
      </w:r>
      <w:r w:rsidR="002D4E36">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t>8.Книги, раскраски.</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r>
      <w:r w:rsidRPr="002D4E36">
        <w:rPr>
          <w:rFonts w:ascii="Times New Roman" w:eastAsia="Times New Roman" w:hAnsi="Times New Roman" w:cs="Times New Roman"/>
          <w:b/>
          <w:sz w:val="28"/>
          <w:szCs w:val="28"/>
          <w:lang w:eastAsia="ru-RU"/>
        </w:rPr>
        <w:t>Методическое обеспечение работы:</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Диагностический метод</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Наблюдение;</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Беседа;</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B5E7A">
        <w:rPr>
          <w:rFonts w:ascii="Times New Roman" w:eastAsia="Times New Roman" w:hAnsi="Times New Roman" w:cs="Times New Roman"/>
          <w:sz w:val="28"/>
          <w:szCs w:val="28"/>
          <w:lang w:eastAsia="ru-RU"/>
        </w:rPr>
        <w:t>Сказкотерапия</w:t>
      </w:r>
      <w:proofErr w:type="spellEnd"/>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Игры.</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Викторины</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Конкурсы</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Загадки, стихи.</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Занятия, занятия – путешествия.</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ИЗО</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Видео</w:t>
      </w:r>
    </w:p>
    <w:p w:rsidR="00AB5E7A" w:rsidRPr="00AB5E7A" w:rsidRDefault="00AB5E7A" w:rsidP="00AB5E7A">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Музыкальное сопровождение.</w:t>
      </w:r>
    </w:p>
    <w:p w:rsidR="00AB5E7A" w:rsidRPr="002D4E36" w:rsidRDefault="00AB5E7A" w:rsidP="00AB5E7A">
      <w:pPr>
        <w:spacing w:after="0" w:line="240" w:lineRule="auto"/>
        <w:rPr>
          <w:rFonts w:ascii="Times New Roman" w:eastAsia="Times New Roman" w:hAnsi="Times New Roman" w:cs="Times New Roman"/>
          <w:b/>
          <w:sz w:val="28"/>
          <w:szCs w:val="28"/>
          <w:lang w:eastAsia="ru-RU"/>
        </w:rPr>
      </w:pPr>
      <w:r w:rsidRPr="00AB5E7A">
        <w:rPr>
          <w:rFonts w:ascii="Times New Roman" w:eastAsia="Times New Roman" w:hAnsi="Times New Roman" w:cs="Times New Roman"/>
          <w:sz w:val="28"/>
          <w:szCs w:val="28"/>
          <w:lang w:eastAsia="ru-RU"/>
        </w:rPr>
        <w:br/>
      </w:r>
      <w:r w:rsidRPr="002D4E36">
        <w:rPr>
          <w:rFonts w:ascii="Times New Roman" w:eastAsia="Times New Roman" w:hAnsi="Times New Roman" w:cs="Times New Roman"/>
          <w:b/>
          <w:sz w:val="28"/>
          <w:szCs w:val="28"/>
          <w:lang w:eastAsia="ru-RU"/>
        </w:rPr>
        <w:t>Работа с детьми (методы обучения)</w:t>
      </w:r>
    </w:p>
    <w:p w:rsidR="002D4E36" w:rsidRDefault="00AB5E7A" w:rsidP="002D4E36">
      <w:pPr>
        <w:pStyle w:val="a6"/>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Занятия, беседы</w:t>
      </w:r>
    </w:p>
    <w:p w:rsidR="002D4E36" w:rsidRDefault="002D4E36" w:rsidP="002D4E36">
      <w:pPr>
        <w:pStyle w:val="a6"/>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p>
    <w:p w:rsidR="002D4E36" w:rsidRDefault="00AB5E7A" w:rsidP="002D4E36">
      <w:pPr>
        <w:pStyle w:val="a6"/>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Праздники</w:t>
      </w:r>
    </w:p>
    <w:p w:rsidR="002D4E36" w:rsidRDefault="00AB5E7A" w:rsidP="002D4E36">
      <w:pPr>
        <w:pStyle w:val="a6"/>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Экскурсии</w:t>
      </w:r>
    </w:p>
    <w:p w:rsidR="002D4E36" w:rsidRDefault="00AB5E7A" w:rsidP="002D4E36">
      <w:pPr>
        <w:pStyle w:val="a6"/>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Игры, викторины, соревнования</w:t>
      </w:r>
    </w:p>
    <w:p w:rsidR="002D4E36" w:rsidRDefault="00AB5E7A" w:rsidP="002D4E36">
      <w:pPr>
        <w:pStyle w:val="a6"/>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Тематические недели</w:t>
      </w:r>
    </w:p>
    <w:p w:rsidR="002D4E36" w:rsidRDefault="002D4E36" w:rsidP="002D4E36">
      <w:pPr>
        <w:pStyle w:val="a6"/>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видеофильмов</w:t>
      </w:r>
    </w:p>
    <w:p w:rsidR="002D4E36" w:rsidRDefault="00AB5E7A" w:rsidP="002D4E36">
      <w:pPr>
        <w:pStyle w:val="a6"/>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Компьютерные игры</w:t>
      </w:r>
    </w:p>
    <w:p w:rsidR="00AB5E7A" w:rsidRPr="002D4E36" w:rsidRDefault="00AB5E7A" w:rsidP="002D4E36">
      <w:pPr>
        <w:pStyle w:val="a6"/>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Сюжетно – дидактические игры</w:t>
      </w:r>
    </w:p>
    <w:p w:rsidR="00574C97" w:rsidRDefault="00574C97" w:rsidP="00AB5E7A">
      <w:pPr>
        <w:spacing w:after="0" w:line="240" w:lineRule="auto"/>
        <w:rPr>
          <w:rFonts w:ascii="Times New Roman" w:eastAsia="Times New Roman" w:hAnsi="Times New Roman" w:cs="Times New Roman"/>
          <w:b/>
          <w:sz w:val="28"/>
          <w:szCs w:val="28"/>
          <w:lang w:eastAsia="ru-RU"/>
        </w:rPr>
      </w:pPr>
    </w:p>
    <w:p w:rsidR="00574C97" w:rsidRDefault="00574C97" w:rsidP="00AB5E7A">
      <w:pPr>
        <w:spacing w:after="0" w:line="240" w:lineRule="auto"/>
        <w:rPr>
          <w:rFonts w:ascii="Times New Roman" w:eastAsia="Times New Roman" w:hAnsi="Times New Roman" w:cs="Times New Roman"/>
          <w:b/>
          <w:sz w:val="28"/>
          <w:szCs w:val="28"/>
          <w:lang w:eastAsia="ru-RU"/>
        </w:rPr>
      </w:pPr>
    </w:p>
    <w:p w:rsidR="00E45B61" w:rsidRDefault="00E45B61" w:rsidP="00AB5E7A">
      <w:pPr>
        <w:spacing w:after="0" w:line="240" w:lineRule="auto"/>
        <w:rPr>
          <w:rFonts w:ascii="Times New Roman" w:eastAsia="Times New Roman" w:hAnsi="Times New Roman" w:cs="Times New Roman"/>
          <w:b/>
          <w:sz w:val="28"/>
          <w:szCs w:val="28"/>
          <w:lang w:eastAsia="ru-RU"/>
        </w:rPr>
      </w:pPr>
    </w:p>
    <w:p w:rsidR="00AB5E7A" w:rsidRPr="002D4E36" w:rsidRDefault="00AB5E7A" w:rsidP="00AB5E7A">
      <w:pPr>
        <w:spacing w:after="0" w:line="24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b/>
          <w:sz w:val="28"/>
          <w:szCs w:val="28"/>
          <w:lang w:eastAsia="ru-RU"/>
        </w:rPr>
        <w:lastRenderedPageBreak/>
        <w:t>Методы воспитания</w:t>
      </w:r>
    </w:p>
    <w:p w:rsidR="002D4E36" w:rsidRDefault="00AB5E7A" w:rsidP="002D4E36">
      <w:pPr>
        <w:pStyle w:val="a6"/>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Внушение</w:t>
      </w:r>
    </w:p>
    <w:p w:rsidR="002D4E36" w:rsidRDefault="00AB5E7A" w:rsidP="002D4E36">
      <w:pPr>
        <w:pStyle w:val="a6"/>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Упражнение</w:t>
      </w:r>
    </w:p>
    <w:p w:rsidR="002D4E36" w:rsidRDefault="00AB5E7A" w:rsidP="002D4E36">
      <w:pPr>
        <w:pStyle w:val="a6"/>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Пример</w:t>
      </w:r>
    </w:p>
    <w:p w:rsidR="002D4E36" w:rsidRDefault="00AB5E7A" w:rsidP="002D4E36">
      <w:pPr>
        <w:pStyle w:val="a6"/>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D4E36">
        <w:rPr>
          <w:rFonts w:ascii="Times New Roman" w:eastAsia="Times New Roman" w:hAnsi="Times New Roman" w:cs="Times New Roman"/>
          <w:sz w:val="28"/>
          <w:szCs w:val="28"/>
          <w:lang w:eastAsia="ru-RU"/>
        </w:rPr>
        <w:t>Поощрение</w:t>
      </w:r>
    </w:p>
    <w:p w:rsidR="002D4E36" w:rsidRDefault="00AB5E7A" w:rsidP="002D4E36">
      <w:pPr>
        <w:pStyle w:val="a6"/>
        <w:numPr>
          <w:ilvl w:val="0"/>
          <w:numId w:val="9"/>
        </w:numPr>
        <w:spacing w:before="100" w:beforeAutospacing="1" w:after="100" w:afterAutospacing="1" w:line="36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sz w:val="28"/>
          <w:szCs w:val="28"/>
          <w:lang w:eastAsia="ru-RU"/>
        </w:rPr>
        <w:t>убеждение</w:t>
      </w:r>
      <w:r w:rsidRPr="002D4E36">
        <w:rPr>
          <w:rFonts w:ascii="Times New Roman" w:eastAsia="Times New Roman" w:hAnsi="Times New Roman" w:cs="Times New Roman"/>
          <w:sz w:val="28"/>
          <w:szCs w:val="28"/>
          <w:lang w:eastAsia="ru-RU"/>
        </w:rPr>
        <w:br/>
      </w:r>
      <w:r w:rsidRPr="002D4E36">
        <w:rPr>
          <w:rFonts w:ascii="Times New Roman" w:eastAsia="Times New Roman" w:hAnsi="Times New Roman" w:cs="Times New Roman"/>
          <w:b/>
          <w:sz w:val="28"/>
          <w:szCs w:val="28"/>
          <w:lang w:eastAsia="ru-RU"/>
        </w:rPr>
        <w:t>Работа с родителями</w:t>
      </w:r>
    </w:p>
    <w:p w:rsidR="002D4E36" w:rsidRPr="002D4E36" w:rsidRDefault="00AB5E7A" w:rsidP="00574C97">
      <w:pPr>
        <w:pStyle w:val="a6"/>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sz w:val="28"/>
          <w:szCs w:val="28"/>
          <w:lang w:eastAsia="ru-RU"/>
        </w:rPr>
        <w:t>Родительские собрания, консультации</w:t>
      </w:r>
    </w:p>
    <w:p w:rsidR="002D4E36" w:rsidRPr="002D4E36" w:rsidRDefault="00AB5E7A" w:rsidP="00574C97">
      <w:pPr>
        <w:pStyle w:val="a6"/>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sz w:val="28"/>
          <w:szCs w:val="28"/>
          <w:lang w:eastAsia="ru-RU"/>
        </w:rPr>
        <w:t>Совместные праздники</w:t>
      </w:r>
    </w:p>
    <w:p w:rsidR="002D4E36" w:rsidRPr="002D4E36" w:rsidRDefault="00AB5E7A" w:rsidP="00574C97">
      <w:pPr>
        <w:pStyle w:val="a6"/>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sz w:val="28"/>
          <w:szCs w:val="28"/>
          <w:lang w:eastAsia="ru-RU"/>
        </w:rPr>
        <w:t>Дни открытых дверей</w:t>
      </w:r>
    </w:p>
    <w:p w:rsidR="002D4E36" w:rsidRPr="002D4E36" w:rsidRDefault="00AB5E7A" w:rsidP="00574C97">
      <w:pPr>
        <w:pStyle w:val="a6"/>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sz w:val="28"/>
          <w:szCs w:val="28"/>
          <w:lang w:eastAsia="ru-RU"/>
        </w:rPr>
        <w:t>Выпуск газет, буклетов</w:t>
      </w:r>
    </w:p>
    <w:p w:rsidR="002D4E36" w:rsidRPr="002D4E36" w:rsidRDefault="00AB5E7A" w:rsidP="00574C97">
      <w:pPr>
        <w:pStyle w:val="a6"/>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sz w:val="28"/>
          <w:szCs w:val="28"/>
          <w:lang w:eastAsia="ru-RU"/>
        </w:rPr>
        <w:t>Папки – раскладки, стенды.</w:t>
      </w:r>
    </w:p>
    <w:p w:rsidR="002D4E36" w:rsidRPr="002D4E36" w:rsidRDefault="00AB5E7A" w:rsidP="00574C97">
      <w:pPr>
        <w:pStyle w:val="a6"/>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sz w:val="28"/>
          <w:szCs w:val="28"/>
          <w:lang w:eastAsia="ru-RU"/>
        </w:rPr>
        <w:t>Выпуск памяток</w:t>
      </w:r>
    </w:p>
    <w:p w:rsidR="002D4E36" w:rsidRPr="002D4E36" w:rsidRDefault="00AB5E7A" w:rsidP="00574C97">
      <w:pPr>
        <w:pStyle w:val="a6"/>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sz w:val="28"/>
          <w:szCs w:val="28"/>
          <w:lang w:eastAsia="ru-RU"/>
        </w:rPr>
        <w:t>Лектории</w:t>
      </w:r>
    </w:p>
    <w:p w:rsidR="00892B49" w:rsidRPr="00892B49" w:rsidRDefault="00AB5E7A" w:rsidP="00574C97">
      <w:pPr>
        <w:pStyle w:val="a6"/>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D4E36">
        <w:rPr>
          <w:rFonts w:ascii="Times New Roman" w:eastAsia="Times New Roman" w:hAnsi="Times New Roman" w:cs="Times New Roman"/>
          <w:sz w:val="28"/>
          <w:szCs w:val="28"/>
          <w:lang w:eastAsia="ru-RU"/>
        </w:rPr>
        <w:t>Семинары – практикумы.</w:t>
      </w:r>
    </w:p>
    <w:p w:rsidR="00E45B61" w:rsidRDefault="00AB5E7A" w:rsidP="00574C97">
      <w:pPr>
        <w:spacing w:before="100" w:beforeAutospacing="1" w:after="100" w:afterAutospacing="1"/>
        <w:rPr>
          <w:rFonts w:ascii="Times New Roman" w:eastAsia="Times New Roman" w:hAnsi="Times New Roman" w:cs="Times New Roman"/>
          <w:b/>
          <w:sz w:val="36"/>
          <w:szCs w:val="36"/>
          <w:lang w:eastAsia="ru-RU"/>
        </w:rPr>
      </w:pPr>
      <w:r w:rsidRPr="00892B49">
        <w:rPr>
          <w:rFonts w:ascii="Times New Roman" w:eastAsia="Times New Roman" w:hAnsi="Times New Roman" w:cs="Times New Roman"/>
          <w:b/>
          <w:bCs/>
          <w:sz w:val="28"/>
          <w:szCs w:val="28"/>
          <w:lang w:eastAsia="ru-RU"/>
        </w:rPr>
        <w:t>Средства:</w:t>
      </w:r>
      <w:r w:rsidRPr="00892B49">
        <w:rPr>
          <w:rFonts w:ascii="Times New Roman" w:eastAsia="Times New Roman" w:hAnsi="Times New Roman" w:cs="Times New Roman"/>
          <w:sz w:val="28"/>
          <w:szCs w:val="28"/>
          <w:lang w:eastAsia="ru-RU"/>
        </w:rPr>
        <w:br/>
        <w:t>Раздаточный материал: карточки с заданиями, предметные картинки, технические средства обучения, компьютер, плакаты, оформленные уголки, игрушки</w:t>
      </w:r>
      <w:proofErr w:type="gramStart"/>
      <w:r w:rsidRPr="00892B49">
        <w:rPr>
          <w:rFonts w:ascii="Times New Roman" w:eastAsia="Times New Roman" w:hAnsi="Times New Roman" w:cs="Times New Roman"/>
          <w:sz w:val="28"/>
          <w:szCs w:val="28"/>
          <w:lang w:eastAsia="ru-RU"/>
        </w:rPr>
        <w:t xml:space="preserve"> ,</w:t>
      </w:r>
      <w:proofErr w:type="gramEnd"/>
      <w:r w:rsidRPr="00892B49">
        <w:rPr>
          <w:rFonts w:ascii="Times New Roman" w:eastAsia="Times New Roman" w:hAnsi="Times New Roman" w:cs="Times New Roman"/>
          <w:sz w:val="28"/>
          <w:szCs w:val="28"/>
          <w:lang w:eastAsia="ru-RU"/>
        </w:rPr>
        <w:t xml:space="preserve"> настольно – печатные, сюжетно </w:t>
      </w:r>
      <w:r w:rsidR="00892B49" w:rsidRPr="00892B49">
        <w:rPr>
          <w:rFonts w:ascii="Times New Roman" w:eastAsia="Times New Roman" w:hAnsi="Times New Roman" w:cs="Times New Roman"/>
          <w:sz w:val="28"/>
          <w:szCs w:val="28"/>
          <w:lang w:eastAsia="ru-RU"/>
        </w:rPr>
        <w:t>- ролевые и дидактические игры.</w:t>
      </w:r>
      <w:r w:rsidRP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b/>
          <w:bCs/>
          <w:sz w:val="28"/>
          <w:szCs w:val="28"/>
          <w:lang w:eastAsia="ru-RU"/>
        </w:rPr>
        <w:t>Ожидаемые результаты</w:t>
      </w:r>
      <w:r w:rsidRPr="00892B49">
        <w:rPr>
          <w:rFonts w:ascii="Times New Roman" w:eastAsia="Times New Roman" w:hAnsi="Times New Roman" w:cs="Times New Roman"/>
          <w:sz w:val="28"/>
          <w:szCs w:val="28"/>
          <w:lang w:eastAsia="ru-RU"/>
        </w:rPr>
        <w:br/>
        <w:t>Данный систематический курс должен создать условия для развития у детей интереса к пр</w:t>
      </w:r>
      <w:r w:rsidR="00892B49" w:rsidRPr="00892B49">
        <w:rPr>
          <w:rFonts w:ascii="Times New Roman" w:eastAsia="Times New Roman" w:hAnsi="Times New Roman" w:cs="Times New Roman"/>
          <w:sz w:val="28"/>
          <w:szCs w:val="28"/>
          <w:lang w:eastAsia="ru-RU"/>
        </w:rPr>
        <w:t>облемам безопасности на дороге.</w:t>
      </w:r>
      <w:r w:rsidRP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b/>
          <w:bCs/>
          <w:sz w:val="28"/>
          <w:szCs w:val="28"/>
          <w:lang w:eastAsia="ru-RU"/>
        </w:rPr>
        <w:t>Содержание программы</w:t>
      </w:r>
      <w:proofErr w:type="gramStart"/>
      <w:r w:rsidR="00892B49" w:rsidRPr="00892B49">
        <w:rPr>
          <w:rFonts w:ascii="Times New Roman" w:eastAsia="Times New Roman" w:hAnsi="Times New Roman" w:cs="Times New Roman"/>
          <w:sz w:val="28"/>
          <w:szCs w:val="28"/>
          <w:lang w:eastAsia="ru-RU"/>
        </w:rPr>
        <w:br/>
      </w:r>
      <w:r w:rsidRPr="00574C97">
        <w:rPr>
          <w:rFonts w:ascii="Times New Roman" w:eastAsia="Times New Roman" w:hAnsi="Times New Roman" w:cs="Times New Roman"/>
          <w:b/>
          <w:sz w:val="36"/>
          <w:szCs w:val="36"/>
          <w:lang w:eastAsia="ru-RU"/>
        </w:rPr>
        <w:t>В</w:t>
      </w:r>
      <w:proofErr w:type="gramEnd"/>
      <w:r w:rsidRPr="00574C97">
        <w:rPr>
          <w:rFonts w:ascii="Times New Roman" w:eastAsia="Times New Roman" w:hAnsi="Times New Roman" w:cs="Times New Roman"/>
          <w:b/>
          <w:sz w:val="36"/>
          <w:szCs w:val="36"/>
          <w:lang w:eastAsia="ru-RU"/>
        </w:rPr>
        <w:t xml:space="preserve"> первой младшей группе</w:t>
      </w:r>
      <w:r w:rsidRPr="00892B49">
        <w:rPr>
          <w:rFonts w:ascii="Times New Roman" w:eastAsia="Times New Roman" w:hAnsi="Times New Roman" w:cs="Times New Roman"/>
          <w:sz w:val="28"/>
          <w:szCs w:val="28"/>
          <w:lang w:eastAsia="ru-RU"/>
        </w:rPr>
        <w:t xml:space="preserve"> 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r w:rsidRP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sz w:val="28"/>
          <w:szCs w:val="28"/>
          <w:lang w:eastAsia="ru-RU"/>
        </w:rPr>
        <w:br/>
      </w:r>
      <w:r w:rsidRPr="00574C97">
        <w:rPr>
          <w:rFonts w:ascii="Times New Roman" w:eastAsia="Times New Roman" w:hAnsi="Times New Roman" w:cs="Times New Roman"/>
          <w:b/>
          <w:sz w:val="36"/>
          <w:szCs w:val="36"/>
          <w:lang w:eastAsia="ru-RU"/>
        </w:rPr>
        <w:t>Во второй младшей</w:t>
      </w:r>
      <w:r w:rsidRPr="00574C97">
        <w:rPr>
          <w:rFonts w:ascii="Times New Roman" w:eastAsia="Times New Roman" w:hAnsi="Times New Roman" w:cs="Times New Roman"/>
          <w:sz w:val="36"/>
          <w:szCs w:val="36"/>
          <w:lang w:eastAsia="ru-RU"/>
        </w:rPr>
        <w:t xml:space="preserve"> </w:t>
      </w:r>
      <w:r w:rsidRPr="00574C97">
        <w:rPr>
          <w:rFonts w:ascii="Times New Roman" w:eastAsia="Times New Roman" w:hAnsi="Times New Roman" w:cs="Times New Roman"/>
          <w:b/>
          <w:sz w:val="36"/>
          <w:szCs w:val="36"/>
          <w:lang w:eastAsia="ru-RU"/>
        </w:rPr>
        <w:t>группе</w:t>
      </w:r>
      <w:r w:rsidRPr="00892B49">
        <w:rPr>
          <w:rFonts w:ascii="Times New Roman" w:eastAsia="Times New Roman" w:hAnsi="Times New Roman" w:cs="Times New Roman"/>
          <w:sz w:val="28"/>
          <w:szCs w:val="28"/>
          <w:lang w:eastAsia="ru-RU"/>
        </w:rPr>
        <w:t xml:space="preserve">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w:t>
      </w:r>
      <w:r w:rsidRPr="00892B49">
        <w:rPr>
          <w:rFonts w:ascii="Times New Roman" w:eastAsia="Times New Roman" w:hAnsi="Times New Roman" w:cs="Times New Roman"/>
          <w:sz w:val="28"/>
          <w:szCs w:val="28"/>
          <w:lang w:eastAsia="ru-RU"/>
        </w:rPr>
        <w:lastRenderedPageBreak/>
        <w:t xml:space="preserve">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w:t>
      </w:r>
      <w:r w:rsidR="00892B49">
        <w:rPr>
          <w:rFonts w:ascii="Times New Roman" w:eastAsia="Times New Roman" w:hAnsi="Times New Roman" w:cs="Times New Roman"/>
          <w:sz w:val="28"/>
          <w:szCs w:val="28"/>
          <w:lang w:eastAsia="ru-RU"/>
        </w:rPr>
        <w:t>внимательно глядя по сторонам.</w:t>
      </w:r>
      <w:r w:rsid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sz w:val="28"/>
          <w:szCs w:val="28"/>
          <w:lang w:eastAsia="ru-RU"/>
        </w:rPr>
        <w:t>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w:t>
      </w:r>
      <w:r w:rsidRP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sz w:val="28"/>
          <w:szCs w:val="28"/>
          <w:lang w:eastAsia="ru-RU"/>
        </w:rPr>
        <w:br/>
      </w:r>
      <w:proofErr w:type="gramStart"/>
      <w:r w:rsidRPr="00574C97">
        <w:rPr>
          <w:rFonts w:ascii="Times New Roman" w:eastAsia="Times New Roman" w:hAnsi="Times New Roman" w:cs="Times New Roman"/>
          <w:b/>
          <w:sz w:val="36"/>
          <w:szCs w:val="36"/>
          <w:lang w:eastAsia="ru-RU"/>
        </w:rPr>
        <w:t>В средней группе</w:t>
      </w:r>
      <w:r w:rsidRPr="00892B49">
        <w:rPr>
          <w:rFonts w:ascii="Times New Roman" w:eastAsia="Times New Roman" w:hAnsi="Times New Roman" w:cs="Times New Roman"/>
          <w:sz w:val="28"/>
          <w:szCs w:val="28"/>
          <w:lang w:eastAsia="ru-RU"/>
        </w:rPr>
        <w:t>, закрепляя понятия «тротуар» и «проезжая часть», дети знакомятся с местами движения машин и людей, отрабатывают навык хождения по тротуару,</w:t>
      </w:r>
      <w:r w:rsidR="00574C97">
        <w:rPr>
          <w:rFonts w:ascii="Times New Roman" w:eastAsia="Times New Roman" w:hAnsi="Times New Roman" w:cs="Times New Roman"/>
          <w:sz w:val="28"/>
          <w:szCs w:val="28"/>
          <w:lang w:eastAsia="ru-RU"/>
        </w:rPr>
        <w:t xml:space="preserve"> придерживаясь правой стороны).</w:t>
      </w:r>
      <w:proofErr w:type="gramEnd"/>
      <w:r w:rsidRPr="00892B49">
        <w:rPr>
          <w:rFonts w:ascii="Times New Roman" w:eastAsia="Times New Roman" w:hAnsi="Times New Roman" w:cs="Times New Roman"/>
          <w:sz w:val="28"/>
          <w:szCs w:val="28"/>
          <w:lang w:eastAsia="ru-RU"/>
        </w:rPr>
        <w:b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w:t>
      </w:r>
      <w:r w:rsidRP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sz w:val="28"/>
          <w:szCs w:val="28"/>
          <w:lang w:eastAsia="ru-RU"/>
        </w:rPr>
        <w:br/>
        <w:t xml:space="preserve">И в </w:t>
      </w:r>
      <w:r w:rsidRPr="00574C97">
        <w:rPr>
          <w:rFonts w:ascii="Times New Roman" w:eastAsia="Times New Roman" w:hAnsi="Times New Roman" w:cs="Times New Roman"/>
          <w:b/>
          <w:sz w:val="36"/>
          <w:szCs w:val="36"/>
          <w:lang w:eastAsia="ru-RU"/>
        </w:rPr>
        <w:t>средней группе, и далее в старшей группе</w:t>
      </w:r>
      <w:r w:rsidRPr="00892B49">
        <w:rPr>
          <w:rFonts w:ascii="Times New Roman" w:eastAsia="Times New Roman" w:hAnsi="Times New Roman" w:cs="Times New Roman"/>
          <w:sz w:val="28"/>
          <w:szCs w:val="28"/>
          <w:lang w:eastAsia="ru-RU"/>
        </w:rPr>
        <w:t xml:space="preserve">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w:t>
      </w:r>
      <w:r w:rsidRP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sz w:val="28"/>
          <w:szCs w:val="28"/>
          <w:lang w:eastAsia="ru-RU"/>
        </w:rPr>
        <w:br/>
      </w:r>
    </w:p>
    <w:p w:rsidR="00AB5E7A" w:rsidRDefault="00AB5E7A" w:rsidP="00574C97">
      <w:pPr>
        <w:spacing w:before="100" w:beforeAutospacing="1" w:after="100" w:afterAutospacing="1"/>
        <w:rPr>
          <w:rFonts w:ascii="Times New Roman" w:eastAsia="Times New Roman" w:hAnsi="Times New Roman" w:cs="Times New Roman"/>
          <w:b/>
          <w:bCs/>
          <w:sz w:val="28"/>
          <w:szCs w:val="28"/>
          <w:lang w:eastAsia="ru-RU"/>
        </w:rPr>
      </w:pPr>
      <w:proofErr w:type="gramStart"/>
      <w:r w:rsidRPr="00574C97">
        <w:rPr>
          <w:rFonts w:ascii="Times New Roman" w:eastAsia="Times New Roman" w:hAnsi="Times New Roman" w:cs="Times New Roman"/>
          <w:b/>
          <w:sz w:val="36"/>
          <w:szCs w:val="36"/>
          <w:lang w:eastAsia="ru-RU"/>
        </w:rPr>
        <w:lastRenderedPageBreak/>
        <w:t>В старшей, затем в подготовительной группе</w:t>
      </w:r>
      <w:r w:rsidRPr="00892B49">
        <w:rPr>
          <w:rFonts w:ascii="Times New Roman" w:eastAsia="Times New Roman" w:hAnsi="Times New Roman" w:cs="Times New Roman"/>
          <w:sz w:val="28"/>
          <w:szCs w:val="28"/>
          <w:lang w:eastAsia="ru-RU"/>
        </w:rPr>
        <w:t xml:space="preserve">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w:t>
      </w:r>
      <w:r w:rsidR="00892B49">
        <w:rPr>
          <w:rFonts w:ascii="Times New Roman" w:eastAsia="Times New Roman" w:hAnsi="Times New Roman" w:cs="Times New Roman"/>
          <w:sz w:val="28"/>
          <w:szCs w:val="28"/>
          <w:lang w:eastAsia="ru-RU"/>
        </w:rPr>
        <w:t>ыполнять.</w:t>
      </w:r>
      <w:proofErr w:type="gramEnd"/>
      <w:r w:rsid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sz w:val="28"/>
          <w:szCs w:val="28"/>
          <w:lang w:eastAsia="ru-RU"/>
        </w:rPr>
        <w:t>Необходимо выработать у детей положительное отношение к закону. Это как прививка от оспы, только на уровне психики.</w:t>
      </w:r>
      <w:r w:rsidRP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sz w:val="28"/>
          <w:szCs w:val="28"/>
          <w:lang w:eastAsia="ru-RU"/>
        </w:rPr>
        <w:br/>
      </w:r>
      <w:r w:rsidRPr="00892B49">
        <w:rPr>
          <w:rFonts w:ascii="Times New Roman" w:eastAsia="Times New Roman" w:hAnsi="Times New Roman" w:cs="Times New Roman"/>
          <w:b/>
          <w:bCs/>
          <w:sz w:val="28"/>
          <w:szCs w:val="28"/>
          <w:lang w:eastAsia="ru-RU"/>
        </w:rPr>
        <w:t>Тематическое планирование. Старшая и подготовительная группы. (12 часов) (первое полугодие)</w:t>
      </w:r>
    </w:p>
    <w:tbl>
      <w:tblPr>
        <w:tblStyle w:val="a7"/>
        <w:tblW w:w="0" w:type="auto"/>
        <w:tblLook w:val="04A0" w:firstRow="1" w:lastRow="0" w:firstColumn="1" w:lastColumn="0" w:noHBand="0" w:noVBand="1"/>
      </w:tblPr>
      <w:tblGrid>
        <w:gridCol w:w="1085"/>
        <w:gridCol w:w="3644"/>
        <w:gridCol w:w="2356"/>
        <w:gridCol w:w="2486"/>
      </w:tblGrid>
      <w:tr w:rsidR="00892B49" w:rsidTr="00892B49">
        <w:tc>
          <w:tcPr>
            <w:tcW w:w="1085"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w:t>
            </w:r>
          </w:p>
        </w:tc>
        <w:tc>
          <w:tcPr>
            <w:tcW w:w="364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Тема</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Всего часов</w:t>
            </w:r>
          </w:p>
        </w:tc>
        <w:tc>
          <w:tcPr>
            <w:tcW w:w="248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Понятия</w:t>
            </w:r>
          </w:p>
        </w:tc>
      </w:tr>
      <w:tr w:rsidR="00892B49" w:rsidTr="00892B49">
        <w:tc>
          <w:tcPr>
            <w:tcW w:w="1085"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1.</w:t>
            </w:r>
          </w:p>
        </w:tc>
        <w:tc>
          <w:tcPr>
            <w:tcW w:w="3644"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Транспорт</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Слайдовая презентация «Транспорт». «Пассажирский транспорт». Автобус, трамвай, троллейбус. (Отличие)</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Специальный транспорт</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p>
        </w:tc>
        <w:tc>
          <w:tcPr>
            <w:tcW w:w="248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Водитель, пассажирский, грузовой, специальный.</w:t>
            </w:r>
          </w:p>
        </w:tc>
      </w:tr>
      <w:tr w:rsidR="00892B49" w:rsidTr="00892B49">
        <w:tc>
          <w:tcPr>
            <w:tcW w:w="1085"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2</w:t>
            </w:r>
          </w:p>
        </w:tc>
        <w:tc>
          <w:tcPr>
            <w:tcW w:w="3644"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Знакомство с дорогой</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Слайдовая презентация «Дорога»</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Занятие « Дорога – не место для игр»</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p>
        </w:tc>
        <w:tc>
          <w:tcPr>
            <w:tcW w:w="248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Тротуар, обочина, проезжая часть</w:t>
            </w:r>
          </w:p>
        </w:tc>
      </w:tr>
      <w:tr w:rsidR="00892B49" w:rsidTr="00892B49">
        <w:tc>
          <w:tcPr>
            <w:tcW w:w="1085"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3.</w:t>
            </w:r>
          </w:p>
        </w:tc>
        <w:tc>
          <w:tcPr>
            <w:tcW w:w="364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Мы – пешеходы</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Занятие «Пешеходы и транспорт». Слайдовая презентация «Торопыжка»</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Викторина «Пешеход на улице»</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p>
        </w:tc>
        <w:tc>
          <w:tcPr>
            <w:tcW w:w="248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Светофор, «Зебра».</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«Островок безопасности»</w:t>
            </w:r>
          </w:p>
        </w:tc>
      </w:tr>
      <w:tr w:rsidR="00892B49" w:rsidTr="00892B49">
        <w:tc>
          <w:tcPr>
            <w:tcW w:w="1085"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4</w:t>
            </w:r>
          </w:p>
        </w:tc>
        <w:tc>
          <w:tcPr>
            <w:tcW w:w="3644"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Мы – пассажиры</w:t>
            </w:r>
            <w:r w:rsidRPr="00AB5E7A">
              <w:rPr>
                <w:rFonts w:ascii="Times New Roman" w:eastAsia="Times New Roman" w:hAnsi="Times New Roman" w:cs="Times New Roman"/>
                <w:sz w:val="28"/>
                <w:szCs w:val="28"/>
                <w:lang w:eastAsia="ru-RU"/>
              </w:rPr>
              <w:br/>
              <w:t>Готовы ли мы стать пассажирами»</w:t>
            </w:r>
            <w:r w:rsidRPr="00AB5E7A">
              <w:rPr>
                <w:rFonts w:ascii="Times New Roman" w:eastAsia="Times New Roman" w:hAnsi="Times New Roman" w:cs="Times New Roman"/>
                <w:sz w:val="28"/>
                <w:szCs w:val="28"/>
                <w:lang w:eastAsia="ru-RU"/>
              </w:rPr>
              <w:br/>
              <w:t>Правила поведения в транспорте.</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p>
        </w:tc>
        <w:tc>
          <w:tcPr>
            <w:tcW w:w="248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Правила поведения в транспорте, маршрут.</w:t>
            </w:r>
          </w:p>
        </w:tc>
      </w:tr>
      <w:tr w:rsidR="00892B49" w:rsidTr="00892B49">
        <w:tc>
          <w:tcPr>
            <w:tcW w:w="1085"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lastRenderedPageBreak/>
              <w:br/>
              <w:t>5</w:t>
            </w:r>
          </w:p>
        </w:tc>
        <w:tc>
          <w:tcPr>
            <w:tcW w:w="364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Дорожные знаки</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Дорожные знаки</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Игра «Знаешь ли ты дорожные знаки»</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p>
        </w:tc>
        <w:tc>
          <w:tcPr>
            <w:tcW w:w="248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Запрещающие, предупреждающие и т д.</w:t>
            </w:r>
          </w:p>
        </w:tc>
      </w:tr>
      <w:tr w:rsidR="00892B49" w:rsidTr="00892B49">
        <w:tc>
          <w:tcPr>
            <w:tcW w:w="1085" w:type="dxa"/>
          </w:tcPr>
          <w:p w:rsidR="00892B49" w:rsidRPr="00AB5E7A" w:rsidRDefault="00574C9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6</w:t>
            </w:r>
          </w:p>
        </w:tc>
        <w:tc>
          <w:tcPr>
            <w:tcW w:w="364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Дорожные знаки</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Дорожные знаки</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Игра «Знаешь ли ты дорожные знаки»</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p>
        </w:tc>
        <w:tc>
          <w:tcPr>
            <w:tcW w:w="248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Запрещающие, предупреждающие и т д.</w:t>
            </w:r>
          </w:p>
        </w:tc>
      </w:tr>
      <w:tr w:rsidR="00892B49" w:rsidTr="00892B49">
        <w:tc>
          <w:tcPr>
            <w:tcW w:w="1085" w:type="dxa"/>
          </w:tcPr>
          <w:p w:rsidR="00892B49" w:rsidRPr="00AB5E7A" w:rsidRDefault="00574C9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7</w:t>
            </w:r>
          </w:p>
        </w:tc>
        <w:tc>
          <w:tcPr>
            <w:tcW w:w="364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Чтение произведений</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«Волшебная горка» и др.</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p>
        </w:tc>
        <w:tc>
          <w:tcPr>
            <w:tcW w:w="2486"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r w:rsidR="00892B49" w:rsidTr="00892B49">
        <w:tc>
          <w:tcPr>
            <w:tcW w:w="1085" w:type="dxa"/>
          </w:tcPr>
          <w:p w:rsidR="00892B49" w:rsidRPr="00AB5E7A" w:rsidRDefault="00574C9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8</w:t>
            </w:r>
          </w:p>
        </w:tc>
        <w:tc>
          <w:tcPr>
            <w:tcW w:w="364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Итоговое занятие</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Досуг «Лучший пешеход»</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p>
        </w:tc>
        <w:tc>
          <w:tcPr>
            <w:tcW w:w="2486"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r w:rsidR="00892B49" w:rsidTr="00892B49">
        <w:tc>
          <w:tcPr>
            <w:tcW w:w="1085" w:type="dxa"/>
          </w:tcPr>
          <w:p w:rsidR="00892B49" w:rsidRPr="00AB5E7A" w:rsidRDefault="00574C97" w:rsidP="00AC5E71">
            <w:pPr>
              <w:spacing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92B49" w:rsidRPr="00AB5E7A">
              <w:rPr>
                <w:rFonts w:ascii="Times New Roman" w:eastAsia="Times New Roman" w:hAnsi="Times New Roman" w:cs="Times New Roman"/>
                <w:sz w:val="28"/>
                <w:szCs w:val="28"/>
                <w:lang w:eastAsia="ru-RU"/>
              </w:rPr>
              <w:br/>
            </w:r>
          </w:p>
        </w:tc>
        <w:tc>
          <w:tcPr>
            <w:tcW w:w="3644"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 xml:space="preserve">Работа с педагогами </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Самоанализ «Что я знаю о ПДД»</w:t>
            </w:r>
            <w:r w:rsidRPr="00AB5E7A">
              <w:rPr>
                <w:rFonts w:ascii="Times New Roman" w:eastAsia="Times New Roman" w:hAnsi="Times New Roman" w:cs="Times New Roman"/>
                <w:sz w:val="28"/>
                <w:szCs w:val="28"/>
                <w:lang w:eastAsia="ru-RU"/>
              </w:rPr>
              <w:br/>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p>
        </w:tc>
        <w:tc>
          <w:tcPr>
            <w:tcW w:w="2486"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r w:rsidR="00892B49" w:rsidTr="00892B49">
        <w:tc>
          <w:tcPr>
            <w:tcW w:w="1085" w:type="dxa"/>
          </w:tcPr>
          <w:p w:rsidR="00892B49" w:rsidRPr="00AB5E7A" w:rsidRDefault="00574C97" w:rsidP="00AC5E71">
            <w:pPr>
              <w:spacing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92B49" w:rsidRPr="00AB5E7A">
              <w:rPr>
                <w:rFonts w:ascii="Times New Roman" w:eastAsia="Times New Roman" w:hAnsi="Times New Roman" w:cs="Times New Roman"/>
                <w:sz w:val="28"/>
                <w:szCs w:val="28"/>
                <w:lang w:eastAsia="ru-RU"/>
              </w:rPr>
              <w:br/>
            </w:r>
          </w:p>
        </w:tc>
        <w:tc>
          <w:tcPr>
            <w:tcW w:w="364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Работа с родителями</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Анкетирование</w:t>
            </w:r>
          </w:p>
        </w:tc>
        <w:tc>
          <w:tcPr>
            <w:tcW w:w="2356"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p>
        </w:tc>
        <w:tc>
          <w:tcPr>
            <w:tcW w:w="2486"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bl>
    <w:p w:rsidR="00892B49" w:rsidRDefault="00892B49" w:rsidP="00892B49">
      <w:pPr>
        <w:spacing w:after="0" w:line="240" w:lineRule="auto"/>
        <w:rPr>
          <w:rFonts w:ascii="Times New Roman" w:eastAsia="Times New Roman" w:hAnsi="Times New Roman" w:cs="Times New Roman"/>
          <w:b/>
          <w:bCs/>
          <w:sz w:val="28"/>
          <w:szCs w:val="28"/>
          <w:lang w:eastAsia="ru-RU"/>
        </w:rPr>
      </w:pPr>
      <w:r w:rsidRPr="00AB5E7A">
        <w:rPr>
          <w:rFonts w:ascii="Times New Roman" w:eastAsia="Times New Roman" w:hAnsi="Times New Roman" w:cs="Times New Roman"/>
          <w:b/>
          <w:bCs/>
          <w:sz w:val="28"/>
          <w:szCs w:val="28"/>
          <w:lang w:eastAsia="ru-RU"/>
        </w:rPr>
        <w:t>Тематическое планирование. Старшая и подготовительная группы (10ч часов) (второе полугодие)</w:t>
      </w:r>
    </w:p>
    <w:p w:rsidR="00892B49" w:rsidRDefault="00892B49" w:rsidP="00892B49">
      <w:pPr>
        <w:spacing w:after="0" w:line="240" w:lineRule="auto"/>
        <w:rPr>
          <w:rFonts w:ascii="Times New Roman" w:eastAsia="Times New Roman" w:hAnsi="Times New Roman" w:cs="Times New Roman"/>
          <w:b/>
          <w:bCs/>
          <w:sz w:val="28"/>
          <w:szCs w:val="28"/>
          <w:lang w:eastAsia="ru-RU"/>
        </w:rPr>
      </w:pPr>
    </w:p>
    <w:tbl>
      <w:tblPr>
        <w:tblStyle w:val="a7"/>
        <w:tblW w:w="0" w:type="auto"/>
        <w:tblLook w:val="04A0" w:firstRow="1" w:lastRow="0" w:firstColumn="1" w:lastColumn="0" w:noHBand="0" w:noVBand="1"/>
      </w:tblPr>
      <w:tblGrid>
        <w:gridCol w:w="1101"/>
        <w:gridCol w:w="3684"/>
        <w:gridCol w:w="2393"/>
        <w:gridCol w:w="2393"/>
      </w:tblGrid>
      <w:tr w:rsidR="00892B49" w:rsidTr="00892B49">
        <w:tc>
          <w:tcPr>
            <w:tcW w:w="1101"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w:t>
            </w:r>
          </w:p>
        </w:tc>
        <w:tc>
          <w:tcPr>
            <w:tcW w:w="368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Тема</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Всего часов</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Понятия</w:t>
            </w:r>
          </w:p>
        </w:tc>
      </w:tr>
      <w:tr w:rsidR="00892B49" w:rsidTr="00892B49">
        <w:tc>
          <w:tcPr>
            <w:tcW w:w="1101"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1.</w:t>
            </w:r>
          </w:p>
        </w:tc>
        <w:tc>
          <w:tcPr>
            <w:tcW w:w="368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Безопасная улица</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1</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Двухстороннее движение</w:t>
            </w:r>
          </w:p>
        </w:tc>
      </w:tr>
      <w:tr w:rsidR="00892B49" w:rsidTr="00892B49">
        <w:tc>
          <w:tcPr>
            <w:tcW w:w="1101"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2</w:t>
            </w:r>
          </w:p>
        </w:tc>
        <w:tc>
          <w:tcPr>
            <w:tcW w:w="3684" w:type="dxa"/>
          </w:tcPr>
          <w:p w:rsidR="00892B49" w:rsidRPr="00AB5E7A" w:rsidRDefault="00E4546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 нашего поселка</w:t>
            </w:r>
            <w:r w:rsidR="00892B49" w:rsidRPr="00AB5E7A">
              <w:rPr>
                <w:rFonts w:ascii="Times New Roman" w:eastAsia="Times New Roman" w:hAnsi="Times New Roman" w:cs="Times New Roman"/>
                <w:sz w:val="28"/>
                <w:szCs w:val="28"/>
                <w:lang w:eastAsia="ru-RU"/>
              </w:rPr>
              <w:t>. Рассматривание иллюстраций.</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1</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Тротуар, обочина, проезжая часть</w:t>
            </w:r>
          </w:p>
        </w:tc>
      </w:tr>
      <w:tr w:rsidR="00892B49" w:rsidTr="00892B49">
        <w:tc>
          <w:tcPr>
            <w:tcW w:w="1101"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3.</w:t>
            </w:r>
          </w:p>
        </w:tc>
        <w:tc>
          <w:tcPr>
            <w:tcW w:w="368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Правила пешеходов.</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(Слайдовая презентация «Азбука безопасности на дороге»)</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Светофор, «Зебра».</w:t>
            </w:r>
          </w:p>
        </w:tc>
      </w:tr>
      <w:tr w:rsidR="00892B49" w:rsidTr="00892B49">
        <w:tc>
          <w:tcPr>
            <w:tcW w:w="1101"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4</w:t>
            </w:r>
          </w:p>
        </w:tc>
        <w:tc>
          <w:tcPr>
            <w:tcW w:w="3684" w:type="dxa"/>
          </w:tcPr>
          <w:p w:rsidR="00892B49" w:rsidRPr="00AB5E7A" w:rsidRDefault="00E4546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Перекрёсток</w:t>
            </w:r>
            <w:r>
              <w:rPr>
                <w:rFonts w:ascii="Times New Roman" w:eastAsia="Times New Roman" w:hAnsi="Times New Roman" w:cs="Times New Roman"/>
                <w:sz w:val="28"/>
                <w:szCs w:val="28"/>
                <w:lang w:eastAsia="ru-RU"/>
              </w:rPr>
              <w:br/>
              <w:t>Опасный перекрёсток</w:t>
            </w:r>
            <w:r>
              <w:rPr>
                <w:rFonts w:ascii="Times New Roman" w:eastAsia="Times New Roman" w:hAnsi="Times New Roman" w:cs="Times New Roman"/>
                <w:sz w:val="28"/>
                <w:szCs w:val="28"/>
                <w:lang w:eastAsia="ru-RU"/>
              </w:rPr>
              <w:br/>
            </w:r>
            <w:r w:rsidR="00892B49" w:rsidRPr="00AB5E7A">
              <w:rPr>
                <w:rFonts w:ascii="Times New Roman" w:eastAsia="Times New Roman" w:hAnsi="Times New Roman" w:cs="Times New Roman"/>
                <w:sz w:val="28"/>
                <w:szCs w:val="28"/>
                <w:lang w:eastAsia="ru-RU"/>
              </w:rPr>
              <w:t>Безопасный перекрёсток</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p>
        </w:tc>
        <w:tc>
          <w:tcPr>
            <w:tcW w:w="2393" w:type="dxa"/>
          </w:tcPr>
          <w:p w:rsidR="00892B49" w:rsidRPr="00AB5E7A" w:rsidRDefault="00E4546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Перекрёсток</w:t>
            </w:r>
            <w:r>
              <w:rPr>
                <w:rFonts w:ascii="Times New Roman" w:eastAsia="Times New Roman" w:hAnsi="Times New Roman" w:cs="Times New Roman"/>
                <w:sz w:val="28"/>
                <w:szCs w:val="28"/>
                <w:lang w:eastAsia="ru-RU"/>
              </w:rPr>
              <w:br/>
              <w:t xml:space="preserve">Регулируемый </w:t>
            </w:r>
            <w:r>
              <w:rPr>
                <w:rFonts w:ascii="Times New Roman" w:eastAsia="Times New Roman" w:hAnsi="Times New Roman" w:cs="Times New Roman"/>
                <w:sz w:val="28"/>
                <w:szCs w:val="28"/>
                <w:lang w:eastAsia="ru-RU"/>
              </w:rPr>
              <w:br/>
            </w:r>
            <w:r w:rsidR="00892B49" w:rsidRPr="00AB5E7A">
              <w:rPr>
                <w:rFonts w:ascii="Times New Roman" w:eastAsia="Times New Roman" w:hAnsi="Times New Roman" w:cs="Times New Roman"/>
                <w:sz w:val="28"/>
                <w:szCs w:val="28"/>
                <w:lang w:eastAsia="ru-RU"/>
              </w:rPr>
              <w:t>Нерегулируемый</w:t>
            </w:r>
          </w:p>
        </w:tc>
      </w:tr>
      <w:tr w:rsidR="00892B49" w:rsidTr="00892B49">
        <w:tc>
          <w:tcPr>
            <w:tcW w:w="1101"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lastRenderedPageBreak/>
              <w:br/>
              <w:t>5</w:t>
            </w:r>
          </w:p>
        </w:tc>
        <w:tc>
          <w:tcPr>
            <w:tcW w:w="368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О чём говорят дорожные знаки</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Группы знаков (Слайдовая презентация «Дорожные знаки»)</w:t>
            </w:r>
          </w:p>
        </w:tc>
        <w:tc>
          <w:tcPr>
            <w:tcW w:w="2393" w:type="dxa"/>
          </w:tcPr>
          <w:p w:rsidR="00E45467"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r>
          </w:p>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«Въезд запрещён», «разрешено движение только велосипеду»</w:t>
            </w:r>
          </w:p>
        </w:tc>
      </w:tr>
      <w:tr w:rsidR="00892B49" w:rsidTr="00892B49">
        <w:tc>
          <w:tcPr>
            <w:tcW w:w="1101"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6</w:t>
            </w:r>
          </w:p>
        </w:tc>
        <w:tc>
          <w:tcPr>
            <w:tcW w:w="368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Игра – викторина «Знаки на дороге»</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1</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Значение жестов регулировщика.</w:t>
            </w:r>
          </w:p>
        </w:tc>
      </w:tr>
      <w:tr w:rsidR="00892B49" w:rsidTr="00892B49">
        <w:tc>
          <w:tcPr>
            <w:tcW w:w="1101" w:type="dxa"/>
          </w:tcPr>
          <w:p w:rsidR="00892B49" w:rsidRPr="00AB5E7A" w:rsidRDefault="00E4546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7</w:t>
            </w:r>
          </w:p>
        </w:tc>
        <w:tc>
          <w:tcPr>
            <w:tcW w:w="368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Профессия водитель</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Правила поведения водителя на дороге.</w:t>
            </w:r>
          </w:p>
        </w:tc>
      </w:tr>
      <w:tr w:rsidR="00892B49" w:rsidTr="00892B49">
        <w:tc>
          <w:tcPr>
            <w:tcW w:w="1101" w:type="dxa"/>
          </w:tcPr>
          <w:p w:rsidR="00892B49" w:rsidRPr="00AB5E7A" w:rsidRDefault="00E4546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8</w:t>
            </w:r>
          </w:p>
        </w:tc>
        <w:tc>
          <w:tcPr>
            <w:tcW w:w="368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Итоговое занятие</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«Кто самый грамотный на транспортной площадке»»</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1</w:t>
            </w:r>
          </w:p>
        </w:tc>
        <w:tc>
          <w:tcPr>
            <w:tcW w:w="2393"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r w:rsidR="00892B49" w:rsidTr="00892B49">
        <w:tc>
          <w:tcPr>
            <w:tcW w:w="1101"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r w:rsidR="00E45467">
              <w:rPr>
                <w:rFonts w:ascii="Times New Roman" w:eastAsia="Times New Roman" w:hAnsi="Times New Roman" w:cs="Times New Roman"/>
                <w:sz w:val="28"/>
                <w:szCs w:val="28"/>
                <w:lang w:eastAsia="ru-RU"/>
              </w:rPr>
              <w:t>9</w:t>
            </w:r>
          </w:p>
        </w:tc>
        <w:tc>
          <w:tcPr>
            <w:tcW w:w="3684"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 xml:space="preserve">Работа с педагогами </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Самоанализ «Что я знаю о ПДД»</w:t>
            </w:r>
            <w:r w:rsidRPr="00AB5E7A">
              <w:rPr>
                <w:rFonts w:ascii="Times New Roman" w:eastAsia="Times New Roman" w:hAnsi="Times New Roman" w:cs="Times New Roman"/>
                <w:sz w:val="28"/>
                <w:szCs w:val="28"/>
                <w:lang w:eastAsia="ru-RU"/>
              </w:rPr>
              <w:br/>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1</w:t>
            </w:r>
          </w:p>
        </w:tc>
        <w:tc>
          <w:tcPr>
            <w:tcW w:w="2393"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r w:rsidR="00892B49" w:rsidTr="00892B49">
        <w:tc>
          <w:tcPr>
            <w:tcW w:w="1101" w:type="dxa"/>
          </w:tcPr>
          <w:p w:rsidR="00892B49" w:rsidRPr="00AB5E7A" w:rsidRDefault="00E45467" w:rsidP="00AC5E71">
            <w:pPr>
              <w:spacing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92B49" w:rsidRPr="00AB5E7A">
              <w:rPr>
                <w:rFonts w:ascii="Times New Roman" w:eastAsia="Times New Roman" w:hAnsi="Times New Roman" w:cs="Times New Roman"/>
                <w:sz w:val="28"/>
                <w:szCs w:val="28"/>
                <w:lang w:eastAsia="ru-RU"/>
              </w:rPr>
              <w:br/>
            </w:r>
          </w:p>
        </w:tc>
        <w:tc>
          <w:tcPr>
            <w:tcW w:w="3684"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Работа с род</w:t>
            </w:r>
            <w:r w:rsidR="00E45467">
              <w:rPr>
                <w:rFonts w:ascii="Times New Roman" w:eastAsia="Times New Roman" w:hAnsi="Times New Roman" w:cs="Times New Roman"/>
                <w:sz w:val="28"/>
                <w:szCs w:val="28"/>
                <w:lang w:eastAsia="ru-RU"/>
              </w:rPr>
              <w:t>ителями</w:t>
            </w:r>
            <w:r w:rsidR="00E45467">
              <w:rPr>
                <w:rFonts w:ascii="Times New Roman" w:eastAsia="Times New Roman" w:hAnsi="Times New Roman" w:cs="Times New Roman"/>
                <w:sz w:val="28"/>
                <w:szCs w:val="28"/>
                <w:lang w:eastAsia="ru-RU"/>
              </w:rPr>
              <w:br/>
            </w:r>
            <w:r w:rsidR="00E45467">
              <w:rPr>
                <w:rFonts w:ascii="Times New Roman" w:eastAsia="Times New Roman" w:hAnsi="Times New Roman" w:cs="Times New Roman"/>
                <w:sz w:val="28"/>
                <w:szCs w:val="28"/>
                <w:lang w:eastAsia="ru-RU"/>
              </w:rPr>
              <w:br/>
              <w:t>Родительское собрание</w:t>
            </w:r>
            <w:r w:rsidR="00E45467">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t>ПРОФИЛАКТИКА ДОРОЖНО-ТРАНСПОРТНОГО ТРАВМАТИЗМА В СЕМЬЕ</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Викторина «Знаешь ли ты»</w:t>
            </w:r>
          </w:p>
        </w:tc>
        <w:tc>
          <w:tcPr>
            <w:tcW w:w="2393" w:type="dxa"/>
          </w:tcPr>
          <w:p w:rsidR="00892B49" w:rsidRPr="00AB5E7A" w:rsidRDefault="00892B49"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1</w:t>
            </w:r>
          </w:p>
        </w:tc>
        <w:tc>
          <w:tcPr>
            <w:tcW w:w="2393" w:type="dxa"/>
          </w:tcPr>
          <w:p w:rsidR="00892B49" w:rsidRPr="00AB5E7A" w:rsidRDefault="00892B49"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bl>
    <w:p w:rsidR="00892B49" w:rsidRPr="00AB5E7A" w:rsidRDefault="00892B49" w:rsidP="00892B49">
      <w:pPr>
        <w:spacing w:after="0" w:line="240" w:lineRule="auto"/>
        <w:rPr>
          <w:rFonts w:ascii="Times New Roman" w:eastAsia="Times New Roman" w:hAnsi="Times New Roman" w:cs="Times New Roman"/>
          <w:sz w:val="28"/>
          <w:szCs w:val="28"/>
          <w:lang w:eastAsia="ru-RU"/>
        </w:rPr>
      </w:pPr>
    </w:p>
    <w:tbl>
      <w:tblPr>
        <w:tblW w:w="12585" w:type="dxa"/>
        <w:jc w:val="center"/>
        <w:tblCellSpacing w:w="7" w:type="dxa"/>
        <w:tblCellMar>
          <w:top w:w="105" w:type="dxa"/>
          <w:left w:w="105" w:type="dxa"/>
          <w:bottom w:w="105" w:type="dxa"/>
          <w:right w:w="105" w:type="dxa"/>
        </w:tblCellMar>
        <w:tblLook w:val="04A0" w:firstRow="1" w:lastRow="0" w:firstColumn="1" w:lastColumn="0" w:noHBand="0" w:noVBand="1"/>
      </w:tblPr>
      <w:tblGrid>
        <w:gridCol w:w="973"/>
        <w:gridCol w:w="320"/>
        <w:gridCol w:w="4823"/>
        <w:gridCol w:w="410"/>
        <w:gridCol w:w="685"/>
        <w:gridCol w:w="295"/>
        <w:gridCol w:w="5049"/>
        <w:gridCol w:w="30"/>
      </w:tblGrid>
      <w:tr w:rsidR="00AB5E7A" w:rsidRPr="00AB5E7A" w:rsidTr="00892B49">
        <w:trPr>
          <w:tblCellSpacing w:w="7" w:type="dxa"/>
          <w:jc w:val="center"/>
        </w:trPr>
        <w:tc>
          <w:tcPr>
            <w:tcW w:w="1272" w:type="dxa"/>
            <w:gridSpan w:val="2"/>
          </w:tcPr>
          <w:p w:rsidR="00AB5E7A" w:rsidRPr="00AB5E7A" w:rsidRDefault="00AB5E7A" w:rsidP="00AB5E7A">
            <w:pPr>
              <w:spacing w:after="0" w:line="240" w:lineRule="auto"/>
              <w:rPr>
                <w:rFonts w:ascii="Times New Roman" w:eastAsia="Times New Roman" w:hAnsi="Times New Roman" w:cs="Times New Roman"/>
                <w:sz w:val="28"/>
                <w:szCs w:val="28"/>
                <w:lang w:eastAsia="ru-RU"/>
              </w:rPr>
            </w:pPr>
          </w:p>
        </w:tc>
        <w:tc>
          <w:tcPr>
            <w:tcW w:w="5219" w:type="dxa"/>
            <w:gridSpan w:val="2"/>
          </w:tcPr>
          <w:p w:rsidR="00AB5E7A" w:rsidRPr="00AB5E7A" w:rsidRDefault="00AB5E7A" w:rsidP="00AB5E7A">
            <w:pPr>
              <w:spacing w:after="0" w:line="240" w:lineRule="auto"/>
              <w:rPr>
                <w:rFonts w:ascii="Times New Roman" w:eastAsia="Times New Roman" w:hAnsi="Times New Roman" w:cs="Times New Roman"/>
                <w:sz w:val="28"/>
                <w:szCs w:val="28"/>
                <w:lang w:eastAsia="ru-RU"/>
              </w:rPr>
            </w:pPr>
          </w:p>
        </w:tc>
        <w:tc>
          <w:tcPr>
            <w:tcW w:w="966" w:type="dxa"/>
            <w:gridSpan w:val="2"/>
          </w:tcPr>
          <w:p w:rsidR="00AB5E7A" w:rsidRPr="00AB5E7A" w:rsidRDefault="00AB5E7A" w:rsidP="00AB5E7A">
            <w:pPr>
              <w:spacing w:after="0" w:line="240" w:lineRule="auto"/>
              <w:rPr>
                <w:rFonts w:ascii="Times New Roman" w:eastAsia="Times New Roman" w:hAnsi="Times New Roman" w:cs="Times New Roman"/>
                <w:sz w:val="28"/>
                <w:szCs w:val="28"/>
                <w:lang w:eastAsia="ru-RU"/>
              </w:rPr>
            </w:pPr>
          </w:p>
        </w:tc>
        <w:tc>
          <w:tcPr>
            <w:tcW w:w="5058" w:type="dxa"/>
            <w:gridSpan w:val="2"/>
          </w:tcPr>
          <w:p w:rsidR="00AB5E7A" w:rsidRPr="00AB5E7A" w:rsidRDefault="00AB5E7A" w:rsidP="00AB5E7A">
            <w:pPr>
              <w:spacing w:after="0" w:line="240" w:lineRule="auto"/>
              <w:rPr>
                <w:rFonts w:ascii="Times New Roman" w:eastAsia="Times New Roman" w:hAnsi="Times New Roman" w:cs="Times New Roman"/>
                <w:sz w:val="28"/>
                <w:szCs w:val="28"/>
                <w:lang w:eastAsia="ru-RU"/>
              </w:rPr>
            </w:pPr>
          </w:p>
        </w:tc>
      </w:tr>
      <w:tr w:rsidR="00AB5E7A" w:rsidRPr="00AB5E7A" w:rsidTr="00AF6758">
        <w:trPr>
          <w:gridAfter w:val="1"/>
          <w:wAfter w:w="9" w:type="dxa"/>
          <w:trHeight w:val="1035"/>
          <w:tblCellSpacing w:w="7" w:type="dxa"/>
          <w:jc w:val="center"/>
        </w:trPr>
        <w:tc>
          <w:tcPr>
            <w:tcW w:w="952" w:type="dxa"/>
          </w:tcPr>
          <w:p w:rsidR="00AB5E7A" w:rsidRPr="00AB5E7A" w:rsidRDefault="00AB5E7A" w:rsidP="00AB5E7A">
            <w:pPr>
              <w:spacing w:after="240" w:line="240" w:lineRule="auto"/>
              <w:rPr>
                <w:rFonts w:ascii="Times New Roman" w:eastAsia="Times New Roman" w:hAnsi="Times New Roman" w:cs="Times New Roman"/>
                <w:sz w:val="28"/>
                <w:szCs w:val="28"/>
                <w:lang w:eastAsia="ru-RU"/>
              </w:rPr>
            </w:pPr>
          </w:p>
        </w:tc>
        <w:tc>
          <w:tcPr>
            <w:tcW w:w="5129" w:type="dxa"/>
            <w:gridSpan w:val="2"/>
          </w:tcPr>
          <w:p w:rsidR="00AF6758" w:rsidRPr="00AB5E7A" w:rsidRDefault="00AF6758" w:rsidP="00AF6758">
            <w:pPr>
              <w:spacing w:after="0"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 xml:space="preserve">Тематическое планирование. Вторая младшая и средняя группы. (12 часов) </w:t>
            </w:r>
          </w:p>
          <w:p w:rsidR="00AB5E7A" w:rsidRPr="00AB5E7A" w:rsidRDefault="00AB5E7A" w:rsidP="00AB5E7A">
            <w:pPr>
              <w:spacing w:after="240" w:line="240" w:lineRule="auto"/>
              <w:rPr>
                <w:rFonts w:ascii="Times New Roman" w:eastAsia="Times New Roman" w:hAnsi="Times New Roman" w:cs="Times New Roman"/>
                <w:sz w:val="28"/>
                <w:szCs w:val="28"/>
                <w:lang w:eastAsia="ru-RU"/>
              </w:rPr>
            </w:pPr>
          </w:p>
        </w:tc>
        <w:tc>
          <w:tcPr>
            <w:tcW w:w="1081" w:type="dxa"/>
            <w:gridSpan w:val="2"/>
          </w:tcPr>
          <w:p w:rsidR="00AB5E7A" w:rsidRPr="00AB5E7A" w:rsidRDefault="00AB5E7A" w:rsidP="00AB5E7A">
            <w:pPr>
              <w:spacing w:after="0" w:line="240" w:lineRule="auto"/>
              <w:rPr>
                <w:rFonts w:ascii="Times New Roman" w:eastAsia="Times New Roman" w:hAnsi="Times New Roman" w:cs="Times New Roman"/>
                <w:sz w:val="28"/>
                <w:szCs w:val="28"/>
                <w:lang w:eastAsia="ru-RU"/>
              </w:rPr>
            </w:pPr>
          </w:p>
        </w:tc>
        <w:tc>
          <w:tcPr>
            <w:tcW w:w="5330" w:type="dxa"/>
            <w:gridSpan w:val="2"/>
          </w:tcPr>
          <w:p w:rsidR="00AB5E7A" w:rsidRPr="00AB5E7A" w:rsidRDefault="00AB5E7A" w:rsidP="00AB5E7A">
            <w:pPr>
              <w:spacing w:after="240" w:line="240" w:lineRule="auto"/>
              <w:rPr>
                <w:rFonts w:ascii="Times New Roman" w:eastAsia="Times New Roman" w:hAnsi="Times New Roman" w:cs="Times New Roman"/>
                <w:sz w:val="28"/>
                <w:szCs w:val="28"/>
                <w:lang w:eastAsia="ru-RU"/>
              </w:rPr>
            </w:pPr>
          </w:p>
        </w:tc>
      </w:tr>
      <w:tr w:rsidR="00AB5E7A" w:rsidRPr="00AB5E7A" w:rsidTr="00AF6758">
        <w:trPr>
          <w:gridAfter w:val="1"/>
          <w:wAfter w:w="9" w:type="dxa"/>
          <w:tblCellSpacing w:w="7" w:type="dxa"/>
          <w:jc w:val="center"/>
        </w:trPr>
        <w:tc>
          <w:tcPr>
            <w:tcW w:w="952" w:type="dxa"/>
          </w:tcPr>
          <w:p w:rsidR="00AB5E7A" w:rsidRPr="00AB5E7A" w:rsidRDefault="00AB5E7A" w:rsidP="00AB5E7A">
            <w:pPr>
              <w:spacing w:after="240" w:line="240" w:lineRule="auto"/>
              <w:rPr>
                <w:rFonts w:ascii="Times New Roman" w:eastAsia="Times New Roman" w:hAnsi="Times New Roman" w:cs="Times New Roman"/>
                <w:sz w:val="28"/>
                <w:szCs w:val="28"/>
                <w:lang w:eastAsia="ru-RU"/>
              </w:rPr>
            </w:pPr>
          </w:p>
        </w:tc>
        <w:tc>
          <w:tcPr>
            <w:tcW w:w="5129" w:type="dxa"/>
            <w:gridSpan w:val="2"/>
          </w:tcPr>
          <w:p w:rsidR="00AB5E7A" w:rsidRPr="00AB5E7A" w:rsidRDefault="00AB5E7A" w:rsidP="00AB5E7A">
            <w:pPr>
              <w:spacing w:after="0" w:line="240" w:lineRule="auto"/>
              <w:rPr>
                <w:rFonts w:ascii="Times New Roman" w:eastAsia="Times New Roman" w:hAnsi="Times New Roman" w:cs="Times New Roman"/>
                <w:sz w:val="28"/>
                <w:szCs w:val="28"/>
                <w:lang w:eastAsia="ru-RU"/>
              </w:rPr>
            </w:pPr>
          </w:p>
        </w:tc>
        <w:tc>
          <w:tcPr>
            <w:tcW w:w="1081" w:type="dxa"/>
            <w:gridSpan w:val="2"/>
          </w:tcPr>
          <w:p w:rsidR="00AB5E7A" w:rsidRPr="00AB5E7A" w:rsidRDefault="00AB5E7A" w:rsidP="00AB5E7A">
            <w:pPr>
              <w:spacing w:after="0" w:line="240" w:lineRule="auto"/>
              <w:rPr>
                <w:rFonts w:ascii="Times New Roman" w:eastAsia="Times New Roman" w:hAnsi="Times New Roman" w:cs="Times New Roman"/>
                <w:sz w:val="28"/>
                <w:szCs w:val="28"/>
                <w:lang w:eastAsia="ru-RU"/>
              </w:rPr>
            </w:pPr>
          </w:p>
        </w:tc>
        <w:tc>
          <w:tcPr>
            <w:tcW w:w="5330" w:type="dxa"/>
            <w:gridSpan w:val="2"/>
          </w:tcPr>
          <w:p w:rsidR="00AB5E7A" w:rsidRPr="00AB5E7A" w:rsidRDefault="00AB5E7A" w:rsidP="00AB5E7A">
            <w:pPr>
              <w:spacing w:after="240" w:line="240" w:lineRule="auto"/>
              <w:rPr>
                <w:rFonts w:ascii="Times New Roman" w:eastAsia="Times New Roman" w:hAnsi="Times New Roman" w:cs="Times New Roman"/>
                <w:sz w:val="28"/>
                <w:szCs w:val="28"/>
                <w:lang w:eastAsia="ru-RU"/>
              </w:rPr>
            </w:pPr>
          </w:p>
        </w:tc>
      </w:tr>
    </w:tbl>
    <w:p w:rsidR="00AF6758" w:rsidRPr="00AB5E7A" w:rsidRDefault="00AB5E7A" w:rsidP="00AB5E7A">
      <w:pPr>
        <w:spacing w:after="0" w:line="240" w:lineRule="auto"/>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bl>
      <w:tblPr>
        <w:tblStyle w:val="a7"/>
        <w:tblW w:w="0" w:type="auto"/>
        <w:tblLook w:val="04A0" w:firstRow="1" w:lastRow="0" w:firstColumn="1" w:lastColumn="0" w:noHBand="0" w:noVBand="1"/>
      </w:tblPr>
      <w:tblGrid>
        <w:gridCol w:w="1242"/>
        <w:gridCol w:w="3543"/>
        <w:gridCol w:w="2393"/>
        <w:gridCol w:w="2393"/>
      </w:tblGrid>
      <w:tr w:rsidR="00AF6758" w:rsidTr="00AF6758">
        <w:tc>
          <w:tcPr>
            <w:tcW w:w="1242"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w:t>
            </w:r>
          </w:p>
        </w:tc>
        <w:tc>
          <w:tcPr>
            <w:tcW w:w="354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Тема</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Всего часов</w:t>
            </w:r>
          </w:p>
        </w:tc>
        <w:tc>
          <w:tcPr>
            <w:tcW w:w="2393" w:type="dxa"/>
          </w:tcPr>
          <w:p w:rsidR="00AF6758" w:rsidRDefault="00AF6758" w:rsidP="00AB5E7A">
            <w:pPr>
              <w:rPr>
                <w:rFonts w:ascii="Times New Roman" w:eastAsia="Times New Roman" w:hAnsi="Times New Roman" w:cs="Times New Roman"/>
                <w:sz w:val="28"/>
                <w:szCs w:val="28"/>
                <w:lang w:eastAsia="ru-RU"/>
              </w:rPr>
            </w:pPr>
          </w:p>
        </w:tc>
      </w:tr>
      <w:tr w:rsidR="00AF6758" w:rsidTr="00AF6758">
        <w:tc>
          <w:tcPr>
            <w:tcW w:w="1242"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lastRenderedPageBreak/>
              <w:t>1.</w:t>
            </w:r>
          </w:p>
        </w:tc>
        <w:tc>
          <w:tcPr>
            <w:tcW w:w="354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lastRenderedPageBreak/>
              <w:t>Транспорт:</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lastRenderedPageBreak/>
              <w:br/>
              <w:t>Как транспорт помогает людям.</w:t>
            </w:r>
            <w:r w:rsidRPr="00AB5E7A">
              <w:rPr>
                <w:rFonts w:ascii="Times New Roman" w:eastAsia="Times New Roman" w:hAnsi="Times New Roman" w:cs="Times New Roman"/>
                <w:sz w:val="28"/>
                <w:szCs w:val="28"/>
                <w:lang w:eastAsia="ru-RU"/>
              </w:rPr>
              <w:br/>
              <w:t>Рассматривание</w:t>
            </w:r>
            <w:r w:rsidR="00E45467">
              <w:rPr>
                <w:rFonts w:ascii="Times New Roman" w:eastAsia="Times New Roman" w:hAnsi="Times New Roman" w:cs="Times New Roman"/>
                <w:sz w:val="28"/>
                <w:szCs w:val="28"/>
                <w:lang w:eastAsia="ru-RU"/>
              </w:rPr>
              <w:t xml:space="preserve"> иллюстраций «Полезные машины»</w:t>
            </w:r>
            <w:r w:rsidR="00E45467">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t>Слайдовая презентация «Транспорт»</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lastRenderedPageBreak/>
              <w:t>2</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lastRenderedPageBreak/>
              <w:b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p>
        </w:tc>
        <w:tc>
          <w:tcPr>
            <w:tcW w:w="2393" w:type="dxa"/>
          </w:tcPr>
          <w:p w:rsidR="00AF6758" w:rsidRDefault="00AF6758" w:rsidP="00AB5E7A">
            <w:pPr>
              <w:rPr>
                <w:rFonts w:ascii="Times New Roman" w:eastAsia="Times New Roman" w:hAnsi="Times New Roman" w:cs="Times New Roman"/>
                <w:sz w:val="28"/>
                <w:szCs w:val="28"/>
                <w:lang w:eastAsia="ru-RU"/>
              </w:rPr>
            </w:pPr>
          </w:p>
        </w:tc>
      </w:tr>
      <w:tr w:rsidR="00AF6758" w:rsidTr="00AF6758">
        <w:tc>
          <w:tcPr>
            <w:tcW w:w="1242"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lastRenderedPageBreak/>
              <w:br/>
              <w:t>2</w:t>
            </w:r>
          </w:p>
        </w:tc>
        <w:tc>
          <w:tcPr>
            <w:tcW w:w="3543" w:type="dxa"/>
          </w:tcPr>
          <w:p w:rsidR="00AF6758" w:rsidRPr="00AB5E7A" w:rsidRDefault="00AF6758"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 xml:space="preserve">Улица </w:t>
            </w:r>
            <w:r w:rsidR="00E45467">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b/>
                <w:bCs/>
                <w:sz w:val="28"/>
                <w:szCs w:val="28"/>
                <w:lang w:eastAsia="ru-RU"/>
              </w:rPr>
              <w:t>«Мы знакомимся с улицей»</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Помощники на дороге.</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1</w:t>
            </w:r>
          </w:p>
        </w:tc>
        <w:tc>
          <w:tcPr>
            <w:tcW w:w="2393" w:type="dxa"/>
          </w:tcPr>
          <w:p w:rsidR="00AF6758" w:rsidRDefault="00AF6758" w:rsidP="00AB5E7A">
            <w:pPr>
              <w:rPr>
                <w:rFonts w:ascii="Times New Roman" w:eastAsia="Times New Roman" w:hAnsi="Times New Roman" w:cs="Times New Roman"/>
                <w:sz w:val="28"/>
                <w:szCs w:val="28"/>
                <w:lang w:eastAsia="ru-RU"/>
              </w:rPr>
            </w:pPr>
          </w:p>
        </w:tc>
      </w:tr>
      <w:tr w:rsidR="00AF6758" w:rsidTr="00AF6758">
        <w:tc>
          <w:tcPr>
            <w:tcW w:w="1242"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3.</w:t>
            </w:r>
          </w:p>
        </w:tc>
        <w:tc>
          <w:tcPr>
            <w:tcW w:w="3543" w:type="dxa"/>
          </w:tcPr>
          <w:p w:rsidR="00AF6758" w:rsidRPr="00AB5E7A" w:rsidRDefault="00E4546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 пешеходы:</w:t>
            </w:r>
            <w:r>
              <w:rPr>
                <w:rFonts w:ascii="Times New Roman" w:eastAsia="Times New Roman" w:hAnsi="Times New Roman" w:cs="Times New Roman"/>
                <w:sz w:val="28"/>
                <w:szCs w:val="28"/>
                <w:lang w:eastAsia="ru-RU"/>
              </w:rPr>
              <w:br/>
            </w:r>
            <w:r w:rsidR="00AF6758" w:rsidRPr="00AB5E7A">
              <w:rPr>
                <w:rFonts w:ascii="Times New Roman" w:eastAsia="Times New Roman" w:hAnsi="Times New Roman" w:cs="Times New Roman"/>
                <w:sz w:val="28"/>
                <w:szCs w:val="28"/>
                <w:lang w:eastAsia="ru-RU"/>
              </w:rPr>
              <w:t xml:space="preserve">«Три сигнала </w:t>
            </w:r>
            <w:proofErr w:type="spellStart"/>
            <w:r w:rsidR="00AF6758" w:rsidRPr="00AB5E7A">
              <w:rPr>
                <w:rFonts w:ascii="Times New Roman" w:eastAsia="Times New Roman" w:hAnsi="Times New Roman" w:cs="Times New Roman"/>
                <w:sz w:val="28"/>
                <w:szCs w:val="28"/>
                <w:lang w:eastAsia="ru-RU"/>
              </w:rPr>
              <w:t>светофора</w:t>
            </w:r>
            <w:proofErr w:type="gramStart"/>
            <w:r w:rsidR="00AF6758" w:rsidRPr="00AB5E7A">
              <w:rPr>
                <w:rFonts w:ascii="Times New Roman" w:eastAsia="Times New Roman" w:hAnsi="Times New Roman" w:cs="Times New Roman"/>
                <w:sz w:val="28"/>
                <w:szCs w:val="28"/>
                <w:lang w:eastAsia="ru-RU"/>
              </w:rPr>
              <w:t>»С</w:t>
            </w:r>
            <w:proofErr w:type="gramEnd"/>
            <w:r w:rsidR="00AF6758" w:rsidRPr="00AB5E7A">
              <w:rPr>
                <w:rFonts w:ascii="Times New Roman" w:eastAsia="Times New Roman" w:hAnsi="Times New Roman" w:cs="Times New Roman"/>
                <w:sz w:val="28"/>
                <w:szCs w:val="28"/>
                <w:lang w:eastAsia="ru-RU"/>
              </w:rPr>
              <w:t>лайдовая</w:t>
            </w:r>
            <w:proofErr w:type="spellEnd"/>
            <w:r w:rsidR="00AF6758" w:rsidRPr="00AB5E7A">
              <w:rPr>
                <w:rFonts w:ascii="Times New Roman" w:eastAsia="Times New Roman" w:hAnsi="Times New Roman" w:cs="Times New Roman"/>
                <w:sz w:val="28"/>
                <w:szCs w:val="28"/>
                <w:lang w:eastAsia="ru-RU"/>
              </w:rPr>
              <w:t xml:space="preserve"> презентация.</w:t>
            </w:r>
            <w:r w:rsidR="00AF6758" w:rsidRPr="00AB5E7A">
              <w:rPr>
                <w:rFonts w:ascii="Times New Roman" w:eastAsia="Times New Roman" w:hAnsi="Times New Roman" w:cs="Times New Roman"/>
                <w:sz w:val="28"/>
                <w:szCs w:val="28"/>
                <w:lang w:eastAsia="ru-RU"/>
              </w:rPr>
              <w:br/>
            </w:r>
            <w:r w:rsidR="00AF6758" w:rsidRPr="00AB5E7A">
              <w:rPr>
                <w:rFonts w:ascii="Times New Roman" w:eastAsia="Times New Roman" w:hAnsi="Times New Roman" w:cs="Times New Roman"/>
                <w:sz w:val="28"/>
                <w:szCs w:val="28"/>
                <w:lang w:eastAsia="ru-RU"/>
              </w:rPr>
              <w:br/>
              <w:t>Грамотный пешеход</w:t>
            </w:r>
            <w:r w:rsidR="00AF6758" w:rsidRPr="00AB5E7A">
              <w:rPr>
                <w:rFonts w:ascii="Times New Roman" w:eastAsia="Times New Roman" w:hAnsi="Times New Roman" w:cs="Times New Roman"/>
                <w:sz w:val="28"/>
                <w:szCs w:val="28"/>
                <w:lang w:eastAsia="ru-RU"/>
              </w:rPr>
              <w:br/>
            </w:r>
            <w:r w:rsidR="00AF6758" w:rsidRPr="00AB5E7A">
              <w:rPr>
                <w:rFonts w:ascii="Times New Roman" w:eastAsia="Times New Roman" w:hAnsi="Times New Roman" w:cs="Times New Roman"/>
                <w:sz w:val="28"/>
                <w:szCs w:val="28"/>
                <w:lang w:eastAsia="ru-RU"/>
              </w:rPr>
              <w:br/>
              <w:t>«Осторожно, зимняя дорога»</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b/>
                <w:bCs/>
                <w:sz w:val="28"/>
                <w:szCs w:val="28"/>
                <w:lang w:eastAsia="ru-RU"/>
              </w:rPr>
              <w:t>3</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b/>
                <w:bCs/>
                <w:sz w:val="28"/>
                <w:szCs w:val="28"/>
                <w:lang w:eastAsia="ru-RU"/>
              </w:rPr>
              <w:t>1</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b/>
                <w:bCs/>
                <w:sz w:val="28"/>
                <w:szCs w:val="28"/>
                <w:lang w:eastAsia="ru-RU"/>
              </w:rPr>
              <w:t>1</w:t>
            </w:r>
          </w:p>
        </w:tc>
        <w:tc>
          <w:tcPr>
            <w:tcW w:w="2393" w:type="dxa"/>
          </w:tcPr>
          <w:p w:rsidR="00AF6758" w:rsidRDefault="00AF6758" w:rsidP="00AB5E7A">
            <w:pPr>
              <w:rPr>
                <w:rFonts w:ascii="Times New Roman" w:eastAsia="Times New Roman" w:hAnsi="Times New Roman" w:cs="Times New Roman"/>
                <w:sz w:val="28"/>
                <w:szCs w:val="28"/>
                <w:lang w:eastAsia="ru-RU"/>
              </w:rPr>
            </w:pPr>
          </w:p>
        </w:tc>
      </w:tr>
      <w:tr w:rsidR="00AF6758" w:rsidTr="00AF6758">
        <w:tc>
          <w:tcPr>
            <w:tcW w:w="1242"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4</w:t>
            </w:r>
          </w:p>
        </w:tc>
        <w:tc>
          <w:tcPr>
            <w:tcW w:w="354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Мы – пассажиры</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Рассматривание фотографий с видом пассажирского транспорта</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2</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Правила поведения в транспорте, маршрут.</w:t>
            </w:r>
          </w:p>
        </w:tc>
      </w:tr>
      <w:tr w:rsidR="00AF6758" w:rsidTr="00AF6758">
        <w:tc>
          <w:tcPr>
            <w:tcW w:w="1242"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5</w:t>
            </w:r>
          </w:p>
        </w:tc>
        <w:tc>
          <w:tcPr>
            <w:tcW w:w="354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Назначение дорожных знаков</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Понятие правила для пешеходов, правила для водителей.</w:t>
            </w:r>
          </w:p>
        </w:tc>
      </w:tr>
      <w:tr w:rsidR="00AF6758" w:rsidTr="00AF6758">
        <w:tc>
          <w:tcPr>
            <w:tcW w:w="1242"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6</w:t>
            </w:r>
          </w:p>
        </w:tc>
        <w:tc>
          <w:tcPr>
            <w:tcW w:w="354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Заучивание стихотворений</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p>
        </w:tc>
        <w:tc>
          <w:tcPr>
            <w:tcW w:w="2393" w:type="dxa"/>
          </w:tcPr>
          <w:p w:rsidR="00AF6758" w:rsidRPr="00AB5E7A" w:rsidRDefault="00AF6758"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r w:rsidR="00AF6758" w:rsidTr="00AF6758">
        <w:tc>
          <w:tcPr>
            <w:tcW w:w="1242"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7</w:t>
            </w:r>
          </w:p>
        </w:tc>
        <w:tc>
          <w:tcPr>
            <w:tcW w:w="354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Разучивание игр.</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1</w:t>
            </w:r>
          </w:p>
        </w:tc>
        <w:tc>
          <w:tcPr>
            <w:tcW w:w="2393" w:type="dxa"/>
          </w:tcPr>
          <w:p w:rsidR="00AF6758" w:rsidRPr="00AB5E7A" w:rsidRDefault="00AF6758"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r w:rsidR="00AF6758" w:rsidTr="00AF6758">
        <w:tc>
          <w:tcPr>
            <w:tcW w:w="1242" w:type="dxa"/>
          </w:tcPr>
          <w:p w:rsidR="00AF6758" w:rsidRPr="00AB5E7A" w:rsidRDefault="00AF6758"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r w:rsidR="00E45467">
              <w:rPr>
                <w:rFonts w:ascii="Times New Roman" w:eastAsia="Times New Roman" w:hAnsi="Times New Roman" w:cs="Times New Roman"/>
                <w:sz w:val="28"/>
                <w:szCs w:val="28"/>
                <w:lang w:eastAsia="ru-RU"/>
              </w:rPr>
              <w:t>8</w:t>
            </w:r>
          </w:p>
        </w:tc>
        <w:tc>
          <w:tcPr>
            <w:tcW w:w="3543" w:type="dxa"/>
          </w:tcPr>
          <w:p w:rsidR="00AF6758" w:rsidRPr="00AB5E7A" w:rsidRDefault="00AF6758"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 xml:space="preserve">Работа с педагогами </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Самоанализ «Что я знаю о ПДД»</w:t>
            </w:r>
            <w:r w:rsidRPr="00AB5E7A">
              <w:rPr>
                <w:rFonts w:ascii="Times New Roman" w:eastAsia="Times New Roman" w:hAnsi="Times New Roman" w:cs="Times New Roman"/>
                <w:sz w:val="28"/>
                <w:szCs w:val="28"/>
                <w:lang w:eastAsia="ru-RU"/>
              </w:rPr>
              <w:br/>
            </w:r>
          </w:p>
        </w:tc>
        <w:tc>
          <w:tcPr>
            <w:tcW w:w="2393" w:type="dxa"/>
          </w:tcPr>
          <w:p w:rsidR="00E45467" w:rsidRDefault="00E45467" w:rsidP="00AC5E71">
            <w:pPr>
              <w:rPr>
                <w:rFonts w:ascii="Times New Roman" w:eastAsia="Times New Roman" w:hAnsi="Times New Roman" w:cs="Times New Roman"/>
                <w:sz w:val="28"/>
                <w:szCs w:val="28"/>
                <w:lang w:eastAsia="ru-RU"/>
              </w:rPr>
            </w:pPr>
          </w:p>
          <w:p w:rsidR="00E45467" w:rsidRDefault="00E45467" w:rsidP="00AC5E71">
            <w:pPr>
              <w:rPr>
                <w:rFonts w:ascii="Times New Roman" w:eastAsia="Times New Roman" w:hAnsi="Times New Roman" w:cs="Times New Roman"/>
                <w:sz w:val="28"/>
                <w:szCs w:val="28"/>
                <w:lang w:eastAsia="ru-RU"/>
              </w:rPr>
            </w:pPr>
          </w:p>
          <w:p w:rsidR="00AF6758" w:rsidRPr="00AB5E7A" w:rsidRDefault="00E45467" w:rsidP="00AC5E7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p>
        </w:tc>
      </w:tr>
      <w:tr w:rsidR="00AF6758" w:rsidTr="00AF6758">
        <w:tc>
          <w:tcPr>
            <w:tcW w:w="1242" w:type="dxa"/>
          </w:tcPr>
          <w:p w:rsidR="00AF6758" w:rsidRPr="00AB5E7A" w:rsidRDefault="00E45467" w:rsidP="00AC5E71">
            <w:pPr>
              <w:spacing w:after="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3543" w:type="dxa"/>
          </w:tcPr>
          <w:p w:rsidR="00AF6758" w:rsidRPr="00AB5E7A" w:rsidRDefault="00AF6758"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t>Работа с родителями</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Анкетирование</w:t>
            </w:r>
            <w:r w:rsidRPr="00AB5E7A">
              <w:rPr>
                <w:rFonts w:ascii="Times New Roman" w:eastAsia="Times New Roman" w:hAnsi="Times New Roman" w:cs="Times New Roman"/>
                <w:sz w:val="28"/>
                <w:szCs w:val="28"/>
                <w:lang w:eastAsia="ru-RU"/>
              </w:rPr>
              <w:br/>
              <w:t>Досуг для детей младшего дошкольного возраста</w:t>
            </w:r>
            <w:r w:rsidRPr="00AB5E7A">
              <w:rPr>
                <w:rFonts w:ascii="Times New Roman" w:eastAsia="Times New Roman" w:hAnsi="Times New Roman" w:cs="Times New Roman"/>
                <w:sz w:val="28"/>
                <w:szCs w:val="28"/>
                <w:lang w:eastAsia="ru-RU"/>
              </w:rPr>
              <w:br/>
            </w:r>
            <w:r w:rsidRPr="00AB5E7A">
              <w:rPr>
                <w:rFonts w:ascii="Times New Roman" w:eastAsia="Times New Roman" w:hAnsi="Times New Roman" w:cs="Times New Roman"/>
                <w:sz w:val="28"/>
                <w:szCs w:val="28"/>
                <w:lang w:eastAsia="ru-RU"/>
              </w:rPr>
              <w:br/>
              <w:t>«Мой друг - светофор».</w:t>
            </w:r>
          </w:p>
        </w:tc>
        <w:tc>
          <w:tcPr>
            <w:tcW w:w="2393" w:type="dxa"/>
          </w:tcPr>
          <w:p w:rsidR="00AF6758" w:rsidRPr="00AB5E7A" w:rsidRDefault="00AF6758" w:rsidP="00AC5E71">
            <w:pPr>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t>1</w:t>
            </w:r>
          </w:p>
        </w:tc>
        <w:tc>
          <w:tcPr>
            <w:tcW w:w="2393" w:type="dxa"/>
          </w:tcPr>
          <w:p w:rsidR="00AF6758" w:rsidRPr="00AB5E7A" w:rsidRDefault="00AF6758" w:rsidP="00AC5E71">
            <w:pPr>
              <w:spacing w:after="240"/>
              <w:rPr>
                <w:rFonts w:ascii="Times New Roman" w:eastAsia="Times New Roman" w:hAnsi="Times New Roman" w:cs="Times New Roman"/>
                <w:sz w:val="28"/>
                <w:szCs w:val="28"/>
                <w:lang w:eastAsia="ru-RU"/>
              </w:rPr>
            </w:pPr>
            <w:r w:rsidRPr="00AB5E7A">
              <w:rPr>
                <w:rFonts w:ascii="Times New Roman" w:eastAsia="Times New Roman" w:hAnsi="Times New Roman" w:cs="Times New Roman"/>
                <w:sz w:val="28"/>
                <w:szCs w:val="28"/>
                <w:lang w:eastAsia="ru-RU"/>
              </w:rPr>
              <w:br/>
            </w:r>
          </w:p>
        </w:tc>
      </w:tr>
    </w:tbl>
    <w:p w:rsidR="00AB5E7A" w:rsidRPr="00AB5E7A" w:rsidRDefault="00AB5E7A" w:rsidP="00AB5E7A">
      <w:pPr>
        <w:spacing w:after="0" w:line="240" w:lineRule="auto"/>
        <w:rPr>
          <w:rFonts w:ascii="Times New Roman" w:eastAsia="Times New Roman" w:hAnsi="Times New Roman" w:cs="Times New Roman"/>
          <w:sz w:val="28"/>
          <w:szCs w:val="28"/>
          <w:lang w:eastAsia="ru-RU"/>
        </w:rPr>
      </w:pPr>
    </w:p>
    <w:p w:rsidR="007F6ADF" w:rsidRPr="00E45467" w:rsidRDefault="00AB5E7A" w:rsidP="00E45467">
      <w:pPr>
        <w:pStyle w:val="a5"/>
        <w:rPr>
          <w:rFonts w:ascii="Times New Roman" w:hAnsi="Times New Roman" w:cs="Times New Roman"/>
          <w:sz w:val="28"/>
          <w:szCs w:val="28"/>
        </w:rPr>
      </w:pPr>
      <w:r w:rsidRPr="00E45467">
        <w:rPr>
          <w:rFonts w:ascii="Times New Roman" w:hAnsi="Times New Roman" w:cs="Times New Roman"/>
          <w:b/>
          <w:bCs/>
          <w:sz w:val="28"/>
          <w:szCs w:val="28"/>
          <w:lang w:eastAsia="ru-RU"/>
        </w:rPr>
        <w:t>В конце обучения дети знают:</w:t>
      </w:r>
      <w:r w:rsidRPr="00E45467">
        <w:rPr>
          <w:rFonts w:ascii="Times New Roman" w:hAnsi="Times New Roman" w:cs="Times New Roman"/>
          <w:sz w:val="28"/>
          <w:szCs w:val="28"/>
          <w:lang w:eastAsia="ru-RU"/>
        </w:rPr>
        <w:t xml:space="preserve"> </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r>
      <w:r w:rsidRPr="00E45467">
        <w:rPr>
          <w:rFonts w:ascii="Times New Roman" w:hAnsi="Times New Roman" w:cs="Times New Roman"/>
          <w:bCs/>
          <w:sz w:val="28"/>
          <w:szCs w:val="28"/>
          <w:lang w:eastAsia="ru-RU"/>
        </w:rPr>
        <w:t xml:space="preserve">1. </w:t>
      </w:r>
      <w:r w:rsidRPr="00E45467">
        <w:rPr>
          <w:rFonts w:ascii="Times New Roman" w:hAnsi="Times New Roman" w:cs="Times New Roman"/>
          <w:sz w:val="28"/>
          <w:szCs w:val="28"/>
          <w:lang w:eastAsia="ru-RU"/>
        </w:rPr>
        <w:t>Из каких частей состоит улица?</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2. Что такое перекресток?</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3. Зачем нужны тротуары?</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4. Как пешеходы должны вести себя на тротуарах?</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5. Когда и где можно переходить улицу?</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6. Зачем нужен светофор?</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7.Что обозначает красный, желтый, зеленый свет светофора?</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8. Почему нельзя перебегать через улицу перед едущим ав</w:t>
      </w:r>
      <w:r w:rsidRPr="00E45467">
        <w:rPr>
          <w:rFonts w:ascii="Times New Roman" w:hAnsi="Times New Roman" w:cs="Times New Roman"/>
          <w:sz w:val="28"/>
          <w:szCs w:val="28"/>
          <w:lang w:eastAsia="ru-RU"/>
        </w:rPr>
        <w:softHyphen/>
        <w:t>томобилем?</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9. Как надо вести себя при выходе из автобуса?</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10. Где можно кататься на велосипеде?</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11. Где пассажиры должны ожидать транспорт?</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12. Что обозначают дорожные знаки, для чего они нужны?</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r>
      <w:r w:rsidRPr="00E45467">
        <w:rPr>
          <w:rFonts w:ascii="Times New Roman" w:hAnsi="Times New Roman" w:cs="Times New Roman"/>
          <w:b/>
          <w:bCs/>
          <w:sz w:val="28"/>
          <w:szCs w:val="28"/>
          <w:lang w:eastAsia="ru-RU"/>
        </w:rPr>
        <w:t>Использованная литература</w:t>
      </w:r>
      <w:r w:rsidRPr="00E45467">
        <w:rPr>
          <w:rFonts w:ascii="Times New Roman" w:hAnsi="Times New Roman" w:cs="Times New Roman"/>
          <w:sz w:val="28"/>
          <w:szCs w:val="28"/>
          <w:lang w:eastAsia="ru-RU"/>
        </w:rPr>
        <w:br/>
      </w:r>
      <w:r w:rsidRPr="00E45467">
        <w:rPr>
          <w:rFonts w:ascii="Times New Roman" w:hAnsi="Times New Roman" w:cs="Times New Roman"/>
          <w:sz w:val="28"/>
          <w:szCs w:val="28"/>
          <w:lang w:eastAsia="ru-RU"/>
        </w:rPr>
        <w:br/>
        <w:t>1. Кобзева Т. Г. </w:t>
      </w:r>
      <w:r w:rsidRPr="00E45467">
        <w:rPr>
          <w:rFonts w:ascii="Times New Roman" w:hAnsi="Times New Roman" w:cs="Times New Roman"/>
          <w:sz w:val="28"/>
          <w:szCs w:val="28"/>
          <w:lang w:eastAsia="ru-RU"/>
        </w:rPr>
        <w:br/>
        <w:t>Правила дорожного движения. Система обучения дошкольников,2010</w:t>
      </w:r>
    </w:p>
    <w:sectPr w:rsidR="007F6ADF" w:rsidRPr="00E45467" w:rsidSect="00E45B61">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CB79"/>
      </v:shape>
    </w:pict>
  </w:numPicBullet>
  <w:abstractNum w:abstractNumId="0">
    <w:nsid w:val="08DC193C"/>
    <w:multiLevelType w:val="multilevel"/>
    <w:tmpl w:val="B14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3578E"/>
    <w:multiLevelType w:val="multilevel"/>
    <w:tmpl w:val="6604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D6D5A"/>
    <w:multiLevelType w:val="multilevel"/>
    <w:tmpl w:val="AE0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3005F"/>
    <w:multiLevelType w:val="hybridMultilevel"/>
    <w:tmpl w:val="B2B8AA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9C6C88"/>
    <w:multiLevelType w:val="multilevel"/>
    <w:tmpl w:val="BA3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06EB4"/>
    <w:multiLevelType w:val="hybridMultilevel"/>
    <w:tmpl w:val="6972A512"/>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8B2732"/>
    <w:multiLevelType w:val="multilevel"/>
    <w:tmpl w:val="E510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1E79C1"/>
    <w:multiLevelType w:val="multilevel"/>
    <w:tmpl w:val="749E3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724F86"/>
    <w:multiLevelType w:val="hybridMultilevel"/>
    <w:tmpl w:val="3F9CA4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7A"/>
    <w:rsid w:val="002340AD"/>
    <w:rsid w:val="002D4E36"/>
    <w:rsid w:val="004010C8"/>
    <w:rsid w:val="00574C97"/>
    <w:rsid w:val="007B7960"/>
    <w:rsid w:val="007F6ADF"/>
    <w:rsid w:val="00892B49"/>
    <w:rsid w:val="0089464C"/>
    <w:rsid w:val="009F58C5"/>
    <w:rsid w:val="00AB5E7A"/>
    <w:rsid w:val="00AF6758"/>
    <w:rsid w:val="00E45467"/>
    <w:rsid w:val="00E4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49"/>
  </w:style>
  <w:style w:type="paragraph" w:styleId="1">
    <w:name w:val="heading 1"/>
    <w:basedOn w:val="a"/>
    <w:next w:val="a"/>
    <w:link w:val="10"/>
    <w:uiPriority w:val="9"/>
    <w:qFormat/>
    <w:rsid w:val="00894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B5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B5E7A"/>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AB5E7A"/>
    <w:pPr>
      <w:spacing w:after="0" w:line="240" w:lineRule="auto"/>
    </w:pPr>
  </w:style>
  <w:style w:type="paragraph" w:styleId="a6">
    <w:name w:val="List Paragraph"/>
    <w:basedOn w:val="a"/>
    <w:uiPriority w:val="34"/>
    <w:qFormat/>
    <w:rsid w:val="002D4E36"/>
    <w:pPr>
      <w:ind w:left="720"/>
      <w:contextualSpacing/>
    </w:pPr>
  </w:style>
  <w:style w:type="table" w:styleId="a7">
    <w:name w:val="Table Grid"/>
    <w:basedOn w:val="a1"/>
    <w:uiPriority w:val="59"/>
    <w:rsid w:val="00892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6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B49"/>
  </w:style>
  <w:style w:type="paragraph" w:styleId="1">
    <w:name w:val="heading 1"/>
    <w:basedOn w:val="a"/>
    <w:next w:val="a"/>
    <w:link w:val="10"/>
    <w:uiPriority w:val="9"/>
    <w:qFormat/>
    <w:rsid w:val="00894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B5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B5E7A"/>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AB5E7A"/>
    <w:pPr>
      <w:spacing w:after="0" w:line="240" w:lineRule="auto"/>
    </w:pPr>
  </w:style>
  <w:style w:type="paragraph" w:styleId="a6">
    <w:name w:val="List Paragraph"/>
    <w:basedOn w:val="a"/>
    <w:uiPriority w:val="34"/>
    <w:qFormat/>
    <w:rsid w:val="002D4E36"/>
    <w:pPr>
      <w:ind w:left="720"/>
      <w:contextualSpacing/>
    </w:pPr>
  </w:style>
  <w:style w:type="table" w:styleId="a7">
    <w:name w:val="Table Grid"/>
    <w:basedOn w:val="a1"/>
    <w:uiPriority w:val="59"/>
    <w:rsid w:val="00892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6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46835">
      <w:bodyDiv w:val="1"/>
      <w:marLeft w:val="0"/>
      <w:marRight w:val="0"/>
      <w:marTop w:val="0"/>
      <w:marBottom w:val="0"/>
      <w:divBdr>
        <w:top w:val="none" w:sz="0" w:space="0" w:color="auto"/>
        <w:left w:val="none" w:sz="0" w:space="0" w:color="auto"/>
        <w:bottom w:val="none" w:sz="0" w:space="0" w:color="auto"/>
        <w:right w:val="none" w:sz="0" w:space="0" w:color="auto"/>
      </w:divBdr>
    </w:div>
    <w:div w:id="18756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2555</Words>
  <Characters>14566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BEST</cp:lastModifiedBy>
  <cp:revision>5</cp:revision>
  <cp:lastPrinted>2016-09-09T06:37:00Z</cp:lastPrinted>
  <dcterms:created xsi:type="dcterms:W3CDTF">2016-09-08T14:57:00Z</dcterms:created>
  <dcterms:modified xsi:type="dcterms:W3CDTF">2016-10-06T15:57:00Z</dcterms:modified>
</cp:coreProperties>
</file>