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3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084A63" w:rsidRPr="00DD7A60" w:rsidTr="004D22D9">
        <w:tc>
          <w:tcPr>
            <w:tcW w:w="10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5A13" w:rsidRPr="00DD7A60" w:rsidRDefault="00B35A13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B35A13" w:rsidRPr="00DD7A60" w:rsidRDefault="00B35A13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 №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р. п. Петровское»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(МДОУ «Детский сад №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р. п. Петровское»)</w:t>
            </w:r>
          </w:p>
          <w:tbl>
            <w:tblPr>
              <w:tblW w:w="99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511"/>
              <w:gridCol w:w="4392"/>
            </w:tblGrid>
            <w:tr w:rsidR="00B35A13" w:rsidRPr="00DD7A60" w:rsidTr="00413766">
              <w:trPr>
                <w:trHeight w:val="1434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5A13" w:rsidRPr="00DD7A60" w:rsidRDefault="00B35A13" w:rsidP="004D22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СОГЛАСОВАНО</w:t>
                  </w:r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Педагогическим советом</w:t>
                  </w:r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МДОУ «Детский сад №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 р. п. Петровское»</w:t>
                  </w:r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(протокол от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апреля 2023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="004477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96)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031FB" w:rsidRDefault="00B35A13" w:rsidP="00A03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Заведующий МДОУ </w:t>
                  </w:r>
                </w:p>
                <w:p w:rsidR="00B35A13" w:rsidRPr="00DD7A60" w:rsidRDefault="00B35A13" w:rsidP="00A03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«Детский сад №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="00A031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41 р. </w:t>
                  </w:r>
                  <w:proofErr w:type="spellStart"/>
                  <w:r w:rsidR="00A031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п.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Петровское</w:t>
                  </w:r>
                  <w:proofErr w:type="spellEnd"/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Постникова Л.В.</w:t>
                  </w:r>
                  <w:r w:rsidRPr="00DD7A6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апреля 2023</w:t>
                  </w:r>
                  <w:r w:rsidRPr="00F651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D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B35A13" w:rsidRDefault="00B35A13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031FB" w:rsidRPr="00DD7A60" w:rsidRDefault="00A031FB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4A63" w:rsidRPr="00447702" w:rsidRDefault="00B35A13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результатах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 дошкольного образовательного учреждения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«Детский сад №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р. п. Петровское» за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  <w:r w:rsidR="00084A63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A031FB" w:rsidRDefault="00A031FB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Аналитическая часть</w:t>
            </w:r>
          </w:p>
          <w:p w:rsidR="00417C3E" w:rsidRPr="00DD7A60" w:rsidRDefault="00084A63" w:rsidP="004D22D9">
            <w:pPr>
              <w:pStyle w:val="a8"/>
              <w:numPr>
                <w:ilvl w:val="0"/>
                <w:numId w:val="13"/>
              </w:numPr>
              <w:spacing w:after="150" w:line="25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96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617"/>
              <w:gridCol w:w="7076"/>
            </w:tblGrid>
            <w:tr w:rsidR="00417C3E" w:rsidRPr="00DD7A60" w:rsidTr="00A031FB">
              <w:trPr>
                <w:trHeight w:val="95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образовательной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Муниципальное  дошкольное образовательное учреждение  «Детский сад № 41 р. п. Петровское» за 2022 год</w:t>
                  </w:r>
                </w:p>
              </w:tc>
            </w:tr>
            <w:tr w:rsidR="00417C3E" w:rsidRPr="00DD7A60" w:rsidTr="004D22D9">
              <w:trPr>
                <w:trHeight w:val="4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Постникова Любовь Валерьевна</w:t>
                  </w:r>
                </w:p>
              </w:tc>
            </w:tr>
            <w:tr w:rsidR="00417C3E" w:rsidRPr="00DD7A60" w:rsidTr="004D22D9">
              <w:trPr>
                <w:trHeight w:val="79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152130, Ярославская область, ростовский район,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Петровское ул. Ростовская дом 18</w:t>
                  </w:r>
                </w:p>
              </w:tc>
            </w:tr>
            <w:tr w:rsidR="00417C3E" w:rsidRPr="00DD7A60" w:rsidTr="004D22D9">
              <w:trPr>
                <w:trHeight w:val="3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48 536( 4-01-96)</w:t>
                  </w:r>
                </w:p>
              </w:tc>
            </w:tr>
            <w:tr w:rsidR="00417C3E" w:rsidRPr="00DD7A60" w:rsidTr="004D22D9">
              <w:trPr>
                <w:trHeight w:val="46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ds41-ros@mail.ru</w:t>
                  </w:r>
                </w:p>
              </w:tc>
            </w:tr>
            <w:tr w:rsidR="00417C3E" w:rsidRPr="00DD7A60" w:rsidTr="004D22D9">
              <w:trPr>
                <w:trHeight w:val="4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Управление образования администрации РМР</w:t>
                  </w:r>
                </w:p>
              </w:tc>
            </w:tr>
            <w:tr w:rsidR="00417C3E" w:rsidRPr="00DD7A60" w:rsidTr="004D22D9">
              <w:trPr>
                <w:trHeight w:val="49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1976 год</w:t>
                  </w:r>
                </w:p>
              </w:tc>
            </w:tr>
            <w:tr w:rsidR="00417C3E" w:rsidRPr="00DD7A60" w:rsidTr="004D22D9">
              <w:trPr>
                <w:trHeight w:val="10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17C3E" w:rsidRPr="00DB5110" w:rsidRDefault="00417C3E" w:rsidP="00A031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"17" февраля 2016 г.  № 102/16 года, регистрационный № 1027601067713, выдана Департаментом образования, срок действия лицензии – бессрочно,</w:t>
                  </w:r>
                </w:p>
              </w:tc>
            </w:tr>
          </w:tbl>
          <w:p w:rsidR="00417C3E" w:rsidRPr="00DD7A60" w:rsidRDefault="00417C3E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Дошкольное образовательное учреждение расположено в экологически чистом </w:t>
            </w:r>
            <w:r w:rsidR="00C72DE3" w:rsidRPr="00DD7A60">
              <w:rPr>
                <w:rFonts w:ascii="Times New Roman" w:hAnsi="Times New Roman" w:cs="Times New Roman"/>
                <w:sz w:val="28"/>
                <w:szCs w:val="28"/>
              </w:rPr>
              <w:t>жилом районе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отдельно стоящем двухэтажном здании</w:t>
            </w:r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DE3" w:rsidRPr="00DD7A60">
              <w:rPr>
                <w:rFonts w:ascii="Times New Roman" w:hAnsi="Times New Roman" w:cs="Times New Roman"/>
                <w:sz w:val="28"/>
                <w:szCs w:val="28"/>
              </w:rPr>
              <w:t>площадью 975</w:t>
            </w:r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видами благоустройств.  Территория</w:t>
            </w:r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, 5626 </w:t>
            </w:r>
            <w:proofErr w:type="spellStart"/>
            <w:proofErr w:type="gramStart"/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B57DEE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обнесена забором.  Участок детского сада отлично благоустроен - большое количество зеленых насаждений, яркие цветники, зеленые кустарниковые ограждения, приобретена теплица, в весенне- осенний период функционирует огород.</w:t>
            </w:r>
          </w:p>
          <w:p w:rsidR="00041954" w:rsidRPr="00DD7A60" w:rsidRDefault="00417C3E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площадки всех возрастных групп оборудованы с учетом высокой активности детей - крытыми верандами, прочими конструкциями для занятий физическими упражнениями и организации сюжетно - ролевых игр. Имеется спортивная площадка с </w:t>
            </w:r>
            <w:r w:rsidR="004D22D9" w:rsidRPr="00DD7A60">
              <w:rPr>
                <w:rFonts w:ascii="Times New Roman" w:hAnsi="Times New Roman" w:cs="Times New Roman"/>
                <w:sz w:val="28"/>
                <w:szCs w:val="28"/>
              </w:rPr>
              <w:t>необходимыми снарядами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для физичес</w:t>
            </w:r>
            <w:r w:rsidR="00041954" w:rsidRPr="00DD7A60">
              <w:rPr>
                <w:rFonts w:ascii="Times New Roman" w:hAnsi="Times New Roman" w:cs="Times New Roman"/>
                <w:sz w:val="28"/>
                <w:szCs w:val="28"/>
              </w:rPr>
              <w:t>ких упражнений и спортивных игр. Весной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954" w:rsidRPr="00DD7A6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года было </w:t>
            </w:r>
            <w:r w:rsidR="004D22D9" w:rsidRPr="00DD7A60">
              <w:rPr>
                <w:rFonts w:ascii="Times New Roman" w:hAnsi="Times New Roman" w:cs="Times New Roman"/>
                <w:sz w:val="28"/>
                <w:szCs w:val="28"/>
              </w:rPr>
              <w:t>установлено 3</w:t>
            </w:r>
            <w:r w:rsidR="00041954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новые веранды, приобретены и установлены новые уличные подставки для цветов, 2 качели- балансир и 3 </w:t>
            </w:r>
            <w:r w:rsidR="00413766" w:rsidRPr="00DD7A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2D9" w:rsidRPr="00DD7A60">
              <w:rPr>
                <w:rFonts w:ascii="Times New Roman" w:hAnsi="Times New Roman" w:cs="Times New Roman"/>
                <w:sz w:val="28"/>
                <w:szCs w:val="28"/>
              </w:rPr>
              <w:t>балансир на</w:t>
            </w:r>
            <w:r w:rsidR="00041954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пружине, обновлены скамейки на трех групповых участках.</w:t>
            </w:r>
          </w:p>
          <w:p w:rsidR="00084A63" w:rsidRPr="004D22D9" w:rsidRDefault="00041954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D7A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деятельности д</w:t>
            </w:r>
            <w:r w:rsidR="00084A63" w:rsidRPr="00DD7A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етского сада</w:t>
            </w:r>
            <w:r w:rsidR="00084A63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осуществление образовательной деятельности по</w:t>
            </w:r>
            <w:r w:rsidR="004D22D9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084A63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образовательных программ дошкольного образования.</w:t>
            </w:r>
          </w:p>
          <w:p w:rsidR="00413766" w:rsidRPr="00DD7A60" w:rsidRDefault="00041954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Предметом деятельности д</w:t>
            </w:r>
            <w:r w:rsidR="00084A63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 w:rsidR="00413766" w:rsidRPr="00DD7A6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084A63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  <w:r w:rsidR="00413766"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84A63" w:rsidRPr="00DD7A60" w:rsidRDefault="00413766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сад посещало 163 воспитанника в возрасте от 1,6 </w:t>
            </w:r>
            <w:proofErr w:type="spellStart"/>
            <w:r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  <w:r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7 лет. В Детском саду сформировано 8 групп: 4 группы общеразвивающей направленности и 4- комбинированной направленности. Из них: общая численность воспитанников в возрасте до 3 лет- 60 человек общая численность воспитанников в возрасте от 3 до 7лет- 103 человека.</w:t>
            </w:r>
          </w:p>
          <w:p w:rsidR="00084A63" w:rsidRPr="00DD7A60" w:rsidRDefault="00084A63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 Детского сада</w:t>
            </w:r>
          </w:p>
          <w:p w:rsidR="00084A63" w:rsidRDefault="00084A63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неделя – пятидневная, с понедельника по пятницу. Длительность</w:t>
            </w:r>
            <w:r w:rsidR="00041954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пребывания детей в группах – 10,5 часа. Режим работы групп – с 7:3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до 18:00.</w:t>
            </w:r>
          </w:p>
          <w:p w:rsidR="00A031FB" w:rsidRPr="00DD7A60" w:rsidRDefault="00A031FB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4A63" w:rsidRPr="00DD7A60" w:rsidRDefault="00084A63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II. Оценка системы управления организации</w:t>
            </w:r>
          </w:p>
          <w:p w:rsidR="00084A63" w:rsidRPr="00DD7A60" w:rsidRDefault="00084A63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Детским садом осуществляется в соответствии с действующим законодательством и уставом Детского сада.</w:t>
            </w:r>
          </w:p>
          <w:p w:rsidR="00084A63" w:rsidRPr="00DD7A60" w:rsidRDefault="00084A63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B52F51" w:rsidRPr="00DD7A60" w:rsidRDefault="00B52F51" w:rsidP="004D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управления, действующие в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Детском саду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12"/>
              <w:gridCol w:w="8085"/>
            </w:tblGrid>
            <w:tr w:rsidR="00B52F51" w:rsidRPr="00DD7A60" w:rsidTr="00A031FB">
              <w:tc>
                <w:tcPr>
                  <w:tcW w:w="1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органа</w:t>
                  </w:r>
                  <w:proofErr w:type="spellEnd"/>
                </w:p>
              </w:tc>
              <w:tc>
                <w:tcPr>
                  <w:tcW w:w="8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Функции</w:t>
                  </w:r>
                  <w:proofErr w:type="spellEnd"/>
                </w:p>
              </w:tc>
            </w:tr>
            <w:tr w:rsidR="00B52F51" w:rsidRPr="00DD7A60" w:rsidTr="00A031FB">
              <w:trPr>
                <w:trHeight w:val="1071"/>
              </w:trPr>
              <w:tc>
                <w:tcPr>
                  <w:tcW w:w="1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</w:p>
              </w:tc>
              <w:tc>
                <w:tcPr>
                  <w:tcW w:w="8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pStyle w:val="a8"/>
                    <w:numPr>
                      <w:ilvl w:val="0"/>
                      <w:numId w:val="27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Контролирует работу и</w:t>
                  </w:r>
                  <w:r w:rsidRPr="00DB5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обеспечивает эффективное взаимодействие структурных подразделений организации,</w:t>
                  </w: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B51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B52F51" w:rsidRPr="00DD7A60" w:rsidTr="00A031FB">
              <w:tc>
                <w:tcPr>
                  <w:tcW w:w="1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Управляющий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совет</w:t>
                  </w:r>
                  <w:proofErr w:type="spellEnd"/>
                </w:p>
              </w:tc>
              <w:tc>
                <w:tcPr>
                  <w:tcW w:w="8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52F51" w:rsidRPr="00DB5110" w:rsidRDefault="00B52F51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Рассматривает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вопросы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B52F51" w:rsidRPr="00DB5110" w:rsidRDefault="00B52F51" w:rsidP="00A031FB">
                  <w:pPr>
                    <w:pStyle w:val="a9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развития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образовательной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организации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B52F51" w:rsidRPr="00DB5110" w:rsidRDefault="00B52F51" w:rsidP="00A031FB">
                  <w:pPr>
                    <w:pStyle w:val="a9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финансово-хозяйственной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деятельности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B52F51" w:rsidRPr="00DB5110" w:rsidRDefault="00B52F51" w:rsidP="00A031FB">
                  <w:pPr>
                    <w:pStyle w:val="a9"/>
                    <w:numPr>
                      <w:ilvl w:val="0"/>
                      <w:numId w:val="25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материально-технического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обеспечения</w:t>
                  </w:r>
                  <w:proofErr w:type="spellEnd"/>
                </w:p>
              </w:tc>
            </w:tr>
            <w:tr w:rsidR="00A94FBC" w:rsidRPr="00DD7A60" w:rsidTr="00A031FB">
              <w:tc>
                <w:tcPr>
                  <w:tcW w:w="1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4FBC" w:rsidRPr="00DB5110" w:rsidRDefault="00A94FBC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Педагогический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совет</w:t>
                  </w:r>
                  <w:proofErr w:type="spellEnd"/>
                </w:p>
              </w:tc>
              <w:tc>
                <w:tcPr>
                  <w:tcW w:w="8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4FBC" w:rsidRPr="00DB5110" w:rsidRDefault="00A94FBC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деятельностью Детского сада, в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числе рассматривает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вопросы: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развития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образовательных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услуг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регламентации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образовательных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отношений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разработки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образовательных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программ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координации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деятельности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методических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объединений</w:t>
                  </w:r>
                  <w:proofErr w:type="spellEnd"/>
                </w:p>
              </w:tc>
            </w:tr>
            <w:tr w:rsidR="00A94FBC" w:rsidRPr="00DD7A60" w:rsidTr="00A031FB">
              <w:trPr>
                <w:trHeight w:val="3194"/>
              </w:trPr>
              <w:tc>
                <w:tcPr>
                  <w:tcW w:w="16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4FBC" w:rsidRPr="00DB5110" w:rsidRDefault="00A94FBC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Общее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собрание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работников</w:t>
                  </w:r>
                  <w:proofErr w:type="spellEnd"/>
                </w:p>
              </w:tc>
              <w:tc>
                <w:tcPr>
                  <w:tcW w:w="8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4FBC" w:rsidRPr="00DB5110" w:rsidRDefault="00A94FBC" w:rsidP="00A031FB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образовательной организацией, в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числе: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9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разработке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принятии коллективного договора, Правил трудового распорядка, изменений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дополнений к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9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связаны с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обязанностями работников;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9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образовательной организации;</w:t>
                  </w:r>
                </w:p>
                <w:p w:rsidR="00A94FBC" w:rsidRPr="00DB5110" w:rsidRDefault="00A94FBC" w:rsidP="00A031FB">
                  <w:pPr>
                    <w:pStyle w:val="a9"/>
                    <w:numPr>
                      <w:ilvl w:val="0"/>
                      <w:numId w:val="29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корректировке плана мероприятий организации, совершенствованию ее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и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развитию материальной базы</w:t>
                  </w:r>
                </w:p>
              </w:tc>
            </w:tr>
          </w:tbl>
          <w:p w:rsidR="0028172F" w:rsidRPr="00DD7A60" w:rsidRDefault="00B52F51" w:rsidP="004D22D9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и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система управления соответствуют специфике деятельности Детского сада.</w:t>
            </w:r>
            <w:r w:rsidR="0028172F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2022 году детский сад закончил внедрять электронный документооборот в систему управления организацией.</w:t>
            </w:r>
            <w:r w:rsidR="0028172F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Это упрощает работу организации во</w:t>
            </w:r>
            <w:r w:rsidR="0028172F"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172F" w:rsidRPr="00DD7A60">
              <w:rPr>
                <w:rFonts w:ascii="Times New Roman" w:hAnsi="Times New Roman" w:cs="Times New Roman"/>
                <w:sz w:val="28"/>
                <w:szCs w:val="28"/>
              </w:rPr>
              <w:t>время введенных санкций.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итогам года работники отмечают, что стало проще работать с документацией, в том числе систематизировать ее и отслеживать сроки исполнения и хранения документов. С сентября 2022 года успешно апробировали функцию заключения трудовых договоров через платформу «Работа в России». В 2023 году планируем продолжить ее использовать для заключения гражданско-правовых договоров.</w:t>
            </w:r>
          </w:p>
          <w:p w:rsidR="00841633" w:rsidRPr="00DD7A60" w:rsidRDefault="00B52F51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Вывод:</w:t>
            </w:r>
            <w:r w:rsidR="00841633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управления ДОУ ведется в соответствие с с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уществующей нормативно-правовой </w:t>
            </w:r>
            <w:r w:rsidR="00841633" w:rsidRPr="00DD7A60">
              <w:rPr>
                <w:rFonts w:ascii="Times New Roman" w:hAnsi="Times New Roman" w:cs="Times New Roman"/>
                <w:sz w:val="28"/>
                <w:szCs w:val="28"/>
              </w:rPr>
              <w:t>базой всех уровней управления дошкольным образованием, с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структурой управления и имеет </w:t>
            </w:r>
            <w:r w:rsidR="00841633" w:rsidRPr="00DD7A60">
              <w:rPr>
                <w:rFonts w:ascii="Times New Roman" w:hAnsi="Times New Roman" w:cs="Times New Roman"/>
                <w:sz w:val="28"/>
                <w:szCs w:val="28"/>
              </w:rPr>
              <w:t>положительную динамику результативности управления. Де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мократизация системы управления </w:t>
            </w:r>
            <w:r w:rsidR="00841633" w:rsidRPr="00DD7A60">
              <w:rPr>
                <w:rFonts w:ascii="Times New Roman" w:hAnsi="Times New Roman" w:cs="Times New Roman"/>
                <w:sz w:val="28"/>
                <w:szCs w:val="28"/>
              </w:rPr>
              <w:t>способствует развитию инициативы участников образовательного процесса (педагогов,</w:t>
            </w:r>
            <w:r w:rsidR="00841633" w:rsidRPr="00DD7A60">
              <w:rPr>
                <w:rFonts w:ascii="Times New Roman" w:hAnsi="Times New Roman" w:cs="Times New Roman"/>
                <w:sz w:val="28"/>
                <w:szCs w:val="28"/>
              </w:rPr>
              <w:br/>
              <w:t>родителей (законных представителей), детей.</w:t>
            </w:r>
          </w:p>
          <w:p w:rsidR="00B52F51" w:rsidRPr="00DD7A60" w:rsidRDefault="00B52F51" w:rsidP="004D22D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III. Оценка образовательной деятельности</w:t>
            </w:r>
          </w:p>
          <w:p w:rsidR="00B5197F" w:rsidRPr="00DD7A60" w:rsidRDefault="00B5197F" w:rsidP="00A031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основе образовательного процесса 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 саду лежит взаимодействие педагогических работников, администрации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родителей. Основными участниками образовательного процесса являются дети, родители, педагоги.</w:t>
            </w:r>
            <w:r w:rsidR="006E1829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формы организации образовательного процесса:</w:t>
            </w:r>
          </w:p>
          <w:p w:rsidR="00B5197F" w:rsidRPr="00DD7A60" w:rsidRDefault="00B5197F" w:rsidP="00A031F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педагогического работника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 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 организованной образовательной деятельности по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освоению основной общеобразовательной программы;</w:t>
            </w:r>
          </w:p>
          <w:p w:rsidR="00B5197F" w:rsidRPr="00DD7A60" w:rsidRDefault="00B5197F" w:rsidP="00A031F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 воспитанников под наблюдением педагогического работника.</w:t>
            </w:r>
          </w:p>
          <w:p w:rsidR="00B5197F" w:rsidRPr="00DD7A60" w:rsidRDefault="00B5197F" w:rsidP="00A031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общеобразовательная программа дошкольного учреждения определяет содержание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организацию образовательного процесса для детей дошкольного возраста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направлена на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общей культуры, развитие физических, 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интеллектуальных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личностных качеств, обеспечивающих социальную успешность, сохранение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укрепление здоровья детей дошкольного возраста. Организация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-образовательного процесса осуществляется на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основании режима дня, сетки занятий, которые не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превышают норм предельно допустимых нагрузок, соответствуют требованиям СанПиН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организуются педагогами Детского сада на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основании перспективного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календарно-тематического планирования. Занятия 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 образовательной деятельности ведутся регулярно. Продолжительность занятий соответствует СанПиН 1.2.3685-21 и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в группах с детьми:</w:t>
            </w:r>
          </w:p>
          <w:p w:rsidR="00B5197F" w:rsidRPr="00DD7A60" w:rsidRDefault="00B5197F" w:rsidP="004D22D9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минут;</w:t>
            </w:r>
          </w:p>
          <w:p w:rsidR="00B5197F" w:rsidRPr="00DD7A60" w:rsidRDefault="00B5197F" w:rsidP="004D22D9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минут;</w:t>
            </w:r>
          </w:p>
          <w:p w:rsidR="00B5197F" w:rsidRPr="00DD7A60" w:rsidRDefault="00B5197F" w:rsidP="004D22D9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минут;</w:t>
            </w:r>
          </w:p>
          <w:p w:rsidR="00B5197F" w:rsidRPr="00DD7A60" w:rsidRDefault="00B5197F" w:rsidP="004D22D9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минут;</w:t>
            </w:r>
          </w:p>
          <w:p w:rsidR="00DB5110" w:rsidRPr="00DB5110" w:rsidRDefault="00B5197F" w:rsidP="00A031FB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до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минут.</w:t>
            </w:r>
          </w:p>
          <w:p w:rsidR="00B5197F" w:rsidRPr="00DD7A60" w:rsidRDefault="00B5197F" w:rsidP="00A031FB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Между занятиями в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рамках образовательной деятельности предусмотрены перерывы продолжительностью не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минут.</w:t>
            </w:r>
          </w:p>
          <w:p w:rsidR="00B5197F" w:rsidRPr="00DD7A60" w:rsidRDefault="00B5197F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Основной формой занятия является игра. Образовательная деятельность с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детьми строится с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учетом индивидуальных особенностей детей и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способностей. Выявление и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воспитанников осуществляется в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любых формах образовательного процесса.</w:t>
            </w:r>
          </w:p>
          <w:p w:rsidR="00084A63" w:rsidRPr="00DD7A60" w:rsidRDefault="00084A63" w:rsidP="004D22D9">
            <w:pPr>
              <w:pStyle w:val="a9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Образовательная деятельность в Детском саду организована в соответствии с </w:t>
            </w:r>
            <w:hyperlink r:id="rId8" w:anchor="/document/99/902389617/" w:history="1">
              <w:r w:rsidRPr="00DD7A60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D7A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«Об образовании в Российской Федерации»,</w:t>
            </w:r>
            <w:r w:rsidRPr="00DD7A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9" w:anchor="/document/99/499057887/" w:history="1">
              <w:r w:rsidRPr="00DD7A60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ФГОС дошкольного образовани</w:t>
              </w:r>
            </w:hyperlink>
            <w:hyperlink r:id="rId10" w:anchor="/document/99/499057887/" w:history="1">
              <w:r w:rsidRPr="00DD7A60">
                <w:rPr>
                  <w:rFonts w:ascii="Times New Roman" w:hAnsi="Times New Roman" w:cs="Times New Roman"/>
                  <w:iCs/>
                  <w:sz w:val="28"/>
                  <w:szCs w:val="28"/>
                  <w:lang w:eastAsia="ru-RU"/>
                </w:rPr>
                <w:t>я</w:t>
              </w:r>
            </w:hyperlink>
            <w:r w:rsidRPr="00DD7A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, </w:t>
            </w:r>
            <w:r w:rsidR="00B5197F" w:rsidRPr="00DD7A60">
              <w:rPr>
                <w:rFonts w:ascii="Times New Roman" w:hAnsi="Times New Roman" w:cs="Times New Roman"/>
                <w:sz w:val="28"/>
                <w:szCs w:val="28"/>
              </w:rPr>
              <w:t>СанПиН 1.2.3685-</w:t>
            </w:r>
            <w:r w:rsidRPr="00DD7A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</w:t>
            </w:r>
            <w:r w:rsidR="00B5197F" w:rsidRPr="00DD7A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оздоровления детей и молодежи», с учетом недельной нагрузки</w:t>
            </w:r>
            <w:r w:rsidR="00B5197F" w:rsidRPr="00DD7A60">
              <w:rPr>
                <w:iCs/>
                <w:sz w:val="28"/>
                <w:szCs w:val="28"/>
                <w:lang w:eastAsia="ru-RU"/>
              </w:rPr>
              <w:t>.</w:t>
            </w:r>
          </w:p>
          <w:p w:rsidR="00084A63" w:rsidRPr="00DD7A60" w:rsidRDefault="00B5197F" w:rsidP="00A031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концу 2022 года 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детский сад посещало 148</w:t>
            </w:r>
            <w:r w:rsidR="00A031F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воспитанников в возрасте от 1,5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до 7 лет. Из них:</w:t>
            </w:r>
          </w:p>
          <w:p w:rsidR="00B5197F" w:rsidRPr="00DD7A60" w:rsidRDefault="00A031FB" w:rsidP="00A031FB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 группы</w:t>
            </w:r>
            <w:r w:rsidR="00B5197F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раннего возраста- 36 детей</w:t>
            </w:r>
          </w:p>
          <w:p w:rsidR="00084A63" w:rsidRPr="00DD7A60" w:rsidRDefault="00B5197F" w:rsidP="00A031FB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2 младших группы – 38 детей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B5197F" w:rsidP="004D22D9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lastRenderedPageBreak/>
              <w:t>2 средняя группа – 37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детей;</w:t>
            </w:r>
          </w:p>
          <w:p w:rsidR="00084A63" w:rsidRPr="00DD7A60" w:rsidRDefault="00B5197F" w:rsidP="004D22D9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1 старшая группа – 19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детей;</w:t>
            </w:r>
          </w:p>
          <w:p w:rsidR="00084A63" w:rsidRPr="00DD7A60" w:rsidRDefault="00084A63" w:rsidP="004D22D9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1 подго</w:t>
            </w:r>
            <w:r w:rsidR="00B5197F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товительная к школе группа – 18 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детей.</w:t>
            </w:r>
          </w:p>
          <w:p w:rsidR="0028172F" w:rsidRPr="00DD7A60" w:rsidRDefault="0028172F" w:rsidP="004D22D9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Детский сад скорректировал ООП ДО, чтобы включить тематические мероприятия по изучению государственных символов в рамках всех образовательных областей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2474"/>
              <w:gridCol w:w="4949"/>
            </w:tblGrid>
            <w:tr w:rsidR="0028172F" w:rsidRPr="00DD7A60" w:rsidTr="0028172F"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должен усвоить воспитанник</w:t>
                  </w:r>
                </w:p>
              </w:tc>
            </w:tr>
            <w:tr w:rsidR="0028172F" w:rsidRPr="00DD7A60" w:rsidTr="002817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Игровая деятельность. Театрализованная деятельность. Чтение стихов о Родине, флаге и т. 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F651B8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Получить информацию об окружающем мире, малой родине, Отечестве, социокультурных ценностях нашего народа, отечественных традициях и праздниках, </w:t>
                  </w:r>
                  <w:proofErr w:type="spellStart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госсимволах</w:t>
                  </w:r>
                  <w:proofErr w:type="spellEnd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, олицетворяющих Родину</w:t>
                  </w:r>
                </w:p>
              </w:tc>
            </w:tr>
            <w:tr w:rsidR="0028172F" w:rsidRPr="00DD7A60" w:rsidTr="002817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Социально-коммуникативное развитие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F651B8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      </w:r>
                </w:p>
              </w:tc>
            </w:tr>
            <w:tr w:rsidR="0028172F" w:rsidRPr="00DD7A60" w:rsidTr="002817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F651B8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Познакомиться с книжной культурой, детской литературой. Расширить представления о </w:t>
                  </w:r>
                  <w:proofErr w:type="spellStart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госсимволах</w:t>
                  </w:r>
                  <w:proofErr w:type="spellEnd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страны и ее истории</w:t>
                  </w:r>
                </w:p>
              </w:tc>
            </w:tr>
            <w:tr w:rsidR="0028172F" w:rsidRPr="00DD7A60" w:rsidTr="002817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</w:t>
                  </w:r>
                </w:p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ическое</w:t>
                  </w:r>
                  <w:proofErr w:type="spellEnd"/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формы – рисование, лепка, художественное слово, конструирование и 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F651B8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Научиться ассоциативно связывать </w:t>
                  </w:r>
                  <w:proofErr w:type="spellStart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госсимволы</w:t>
                  </w:r>
                  <w:proofErr w:type="spellEnd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с важными историческими событиями страны</w:t>
                  </w:r>
                </w:p>
              </w:tc>
            </w:tr>
            <w:tr w:rsidR="0028172F" w:rsidRPr="00DD7A60" w:rsidTr="002817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8172F" w:rsidRPr="00DB5110" w:rsidRDefault="0028172F" w:rsidP="00C72D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Научиться использовать </w:t>
                  </w:r>
                  <w:proofErr w:type="spellStart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госсимволы</w:t>
                  </w:r>
                  <w:proofErr w:type="spellEnd"/>
                  <w:r w:rsidRPr="00F651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в спортивных мероприятиях, узнать, для чего это нужно</w:t>
                  </w:r>
                </w:p>
              </w:tc>
            </w:tr>
          </w:tbl>
          <w:p w:rsidR="003B6F32" w:rsidRDefault="003B6F32" w:rsidP="00C736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72F" w:rsidRPr="00DD7A60" w:rsidRDefault="004D22D9" w:rsidP="00C736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включили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рабочую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воспитания и календарный план 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воспитательной работы детского сада тематические мероприятия и приурочили их к празднованию памятных дат страны и региона.  В ООП ДО включили новые формы работы, которые позволили воспитанникам лучше изучить государственные символы и их значение. </w:t>
            </w:r>
          </w:p>
          <w:p w:rsidR="003B6F32" w:rsidRPr="003B6F32" w:rsidRDefault="003B6F32" w:rsidP="003B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Оценка содержания и</w:t>
            </w:r>
            <w:r w:rsidRPr="003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качества подготовки обучающихся</w:t>
            </w:r>
          </w:p>
          <w:p w:rsidR="003B6F32" w:rsidRPr="003B6F32" w:rsidRDefault="003B6F32" w:rsidP="003B6F32">
            <w:pPr>
              <w:spacing w:after="0" w:line="360" w:lineRule="auto"/>
              <w:ind w:right="4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Детского сада направлена на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непрерывного, всестороннего и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своевременного развития ребенка. Организация образовательной деятельности строится на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 обоснованном 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выборе программ (в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лицензией), обеспечивающих получение образования, соответствующего ФГОС ДО. В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направленности реализуемой образовательной программы, возрастных и индивидуальных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особенностей воспитанников, которая позволяет поддерживать качество подготовки воспитанников к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 на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 высоком уровне. Хорошие результаты достигнуты благодаря использованию в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      </w:r>
            <w:proofErr w:type="spellStart"/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 и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обогащению развивающей предметно- пространственной среды. Выполнение детьми программы осуществляется на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хорошем уровне в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 саду и планируется с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развития, состояния здоровья, способностей и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интересов воспитанников. Также планируется индивидуальная работа с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детьми, имеющими ограниченные возможности здоровья (ОВЗ), через интеграцию деятельности всех педагогических работников и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родителей. В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дошкольном образовательном учреждении сформирована и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функционирует психолого-педагогическая служба, </w:t>
            </w:r>
            <w:proofErr w:type="spellStart"/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6F32" w:rsidRDefault="003B6F32" w:rsidP="003B6F32">
            <w:pPr>
              <w:spacing w:after="0" w:line="360" w:lineRule="auto"/>
              <w:ind w:right="48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 реализации  задач по патриотическому воспитанию педагоги МДОУ   свое внимание обращают на следующие направления: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– ознакомлении детей с историей, героями, культурой, традициями России и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своего народа;</w:t>
            </w:r>
          </w:p>
          <w:p w:rsidR="003B6F32" w:rsidRPr="003B6F32" w:rsidRDefault="003B6F32" w:rsidP="003B6F32">
            <w:pPr>
              <w:spacing w:after="0" w:line="360" w:lineRule="auto"/>
              <w:ind w:right="48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организации коллективных творческих проектов, направленных на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приобщение детей к российским общенациональным традициям;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– формировании правильного и безопасного поведения в природе,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 xml:space="preserve">осознанного отношения к растениям, животным, к последствиям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хозяйственной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деятельности человека</w:t>
            </w:r>
            <w:r w:rsidRPr="003B6F32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.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Для успешного решения этих задач</w:t>
            </w:r>
            <w:r w:rsidRPr="003B6F32">
              <w:rPr>
                <w:rFonts w:ascii="Arial" w:eastAsia="Times New Roman" w:hAnsi="Arial" w:cs="Arial"/>
                <w:color w:val="FF0000"/>
                <w:sz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 подготовительной группе апробирована педагогическая технология «Путешествие по реке времени». Благодаря последовательной работе воспитателей и поддержке родителей дети</w:t>
            </w:r>
            <w:r w:rsidRPr="003B6F32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стали больше</w:t>
            </w:r>
            <w:r w:rsidRPr="003B6F32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проявлять интерес к истории своей страны, своего края, своего народа и его традициям. Расширился круг знаний о своей семье и ее традициях.</w:t>
            </w:r>
            <w:r w:rsidRPr="003B6F32">
              <w:rPr>
                <w:rFonts w:ascii="Arial" w:eastAsia="Times New Roman" w:hAnsi="Arial" w:cs="Arial"/>
                <w:b/>
                <w:color w:val="FF0000"/>
                <w:sz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Наши выпускники</w:t>
            </w:r>
            <w:r w:rsidRPr="003B6F32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ru-RU"/>
              </w:rPr>
              <w:t xml:space="preserve"> </w:t>
            </w:r>
            <w:r w:rsidRPr="003B6F3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осознают важность сохранения природы, знают и соблюдают правила бережного отношения к ней.</w:t>
            </w:r>
          </w:p>
          <w:p w:rsidR="003B6F32" w:rsidRPr="003B6F32" w:rsidRDefault="003B6F32" w:rsidP="003B6F32">
            <w:p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  <w:t>Уровень развития детей анализируется по итогам педагогической диагностики автора Л.С. Вакуленко. Формы проведения диагностики:</w:t>
            </w:r>
          </w:p>
          <w:p w:rsidR="003B6F32" w:rsidRPr="003B6F32" w:rsidRDefault="003B6F32" w:rsidP="003B6F32">
            <w:pPr>
              <w:numPr>
                <w:ilvl w:val="0"/>
                <w:numId w:val="5"/>
              </w:num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  <w:t>диагностические занятия (по каждому разделу программы);</w:t>
            </w:r>
          </w:p>
          <w:p w:rsidR="003B6F32" w:rsidRPr="003B6F32" w:rsidRDefault="003B6F32" w:rsidP="003B6F32">
            <w:pPr>
              <w:numPr>
                <w:ilvl w:val="0"/>
                <w:numId w:val="5"/>
              </w:num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  <w:t>диагностические срезы;</w:t>
            </w:r>
          </w:p>
          <w:p w:rsidR="003B6F32" w:rsidRPr="003B6F32" w:rsidRDefault="003B6F32" w:rsidP="003B6F32">
            <w:pPr>
              <w:numPr>
                <w:ilvl w:val="0"/>
                <w:numId w:val="5"/>
              </w:num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  <w:t>наблюдения, итоговые занятия.</w:t>
            </w:r>
          </w:p>
          <w:p w:rsidR="003B6F32" w:rsidRPr="003B6F32" w:rsidRDefault="003B6F32" w:rsidP="003B6F32">
            <w:pPr>
              <w:numPr>
                <w:ilvl w:val="0"/>
                <w:numId w:val="5"/>
              </w:num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  <w:t>общение с родителями</w:t>
            </w:r>
          </w:p>
          <w:p w:rsidR="003B6F32" w:rsidRPr="003B6F32" w:rsidRDefault="003B6F32" w:rsidP="003B6F32">
            <w:pPr>
              <w:spacing w:after="65" w:line="395" w:lineRule="auto"/>
              <w:ind w:right="486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lang w:eastAsia="ru-RU"/>
              </w:rPr>
              <w:drawing>
                <wp:inline distT="0" distB="0" distL="0" distR="0" wp14:anchorId="7C6AE91A" wp14:editId="2C7D90CB">
                  <wp:extent cx="4599529" cy="2295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815" cy="229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6F32" w:rsidRPr="003B6F32" w:rsidRDefault="003B6F32" w:rsidP="003B6F32">
            <w:pPr>
              <w:spacing w:after="65" w:line="395" w:lineRule="auto"/>
              <w:ind w:right="4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В мае 2022 года специалисты 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 центра психолого-педагогической, медицинской и социальной помощи «Содействие»</w:t>
            </w:r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 г Ростов проводили обследование воспитанников подготовительной группы на предмет оценки </w:t>
            </w:r>
            <w:proofErr w:type="spellStart"/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>сформированности</w:t>
            </w:r>
            <w:proofErr w:type="spellEnd"/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 предпосылок к учебной деятельности в количестве 23 человека. Задания позволили оценить: возможность работать в соответствии с </w:t>
            </w:r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lastRenderedPageBreak/>
              <w:t>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</w:t>
            </w:r>
            <w:r w:rsidRPr="003B6F32">
              <w:rPr>
                <w:rFonts w:ascii="Times New Roman" w:eastAsia="Times New Roman" w:hAnsi="Times New Roman" w:cs="Times New Roman"/>
                <w:i/>
                <w:color w:val="222222"/>
                <w:sz w:val="28"/>
                <w:lang w:eastAsia="ru-RU"/>
              </w:rPr>
              <w:t>.</w:t>
            </w:r>
            <w:r w:rsidRPr="003B6F3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каждой группе педагоги руководствуются Рабочими программами, написанными на основе ООП ДО. Педагогический процесс обеспечен полностью методической литературой и средствами ИКТ.</w:t>
            </w:r>
            <w:r w:rsidRPr="003B6F32">
              <w:rPr>
                <w:rFonts w:ascii="Times New Roman" w:eastAsia="Times New Roman" w:hAnsi="Times New Roman" w:cs="Times New Roman"/>
                <w:color w:val="222222"/>
                <w:sz w:val="28"/>
                <w:lang w:eastAsia="ru-RU"/>
              </w:rPr>
              <w:t xml:space="preserve"> </w:t>
            </w:r>
          </w:p>
          <w:p w:rsidR="006E1829" w:rsidRPr="00DD7A60" w:rsidRDefault="00734B4B" w:rsidP="00C736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lang w:eastAsia="ru-RU"/>
              </w:rPr>
              <w:t>Вывод: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  <w:r w:rsidR="006E1829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Снятие </w:t>
            </w:r>
            <w:proofErr w:type="spellStart"/>
            <w:r w:rsidR="006E1829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антиковидных</w:t>
            </w:r>
            <w:proofErr w:type="spellEnd"/>
            <w:r w:rsidR="006E1829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ограничений со 2.07.2022г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себя на прогулках.</w:t>
            </w:r>
          </w:p>
          <w:p w:rsidR="00084A63" w:rsidRPr="00DD7A60" w:rsidRDefault="00084A63" w:rsidP="004D22D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V. Оценка функционирования внутренней системы оценки качества образования</w:t>
            </w:r>
          </w:p>
          <w:p w:rsidR="00084A63" w:rsidRPr="00DD7A60" w:rsidRDefault="00734B4B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етском саду </w:t>
            </w:r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помимо утвержденного</w:t>
            </w:r>
            <w:r w:rsidR="00084A63"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2" w:anchor="/document/118/49757/" w:history="1">
              <w:r w:rsidR="004F5DDF" w:rsidRPr="00DD7A6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положения</w:t>
              </w:r>
              <w:r w:rsidR="00084A63" w:rsidRPr="00DD7A60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 о внутренней системе оценки качества образования</w:t>
              </w:r>
            </w:hyperlink>
            <w:r w:rsidR="00084A63"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01.09.2021, утверждено положение от 11.01.2022</w:t>
            </w:r>
            <w:r w:rsidR="00DD6BA5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года о порядке проведения </w:t>
            </w:r>
            <w:proofErr w:type="spellStart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МДОУ «Детский сад №41 </w:t>
            </w:r>
            <w:proofErr w:type="spellStart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р.п</w:t>
            </w:r>
            <w:proofErr w:type="spellEnd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Петровское».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Помимо внутреннего </w:t>
            </w:r>
            <w:proofErr w:type="spellStart"/>
            <w:proofErr w:type="gramStart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="004F5DD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2022 году детский сад прошел внешний экспертный мониторинг качества деятельности ДОУ. Экспертный мониторинг предусматривал пять этапов:</w:t>
            </w:r>
          </w:p>
          <w:p w:rsidR="004F5DDF" w:rsidRPr="00DD7A60" w:rsidRDefault="004F5DDF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 этап дистанционного экспертного мониторинга;</w:t>
            </w:r>
          </w:p>
          <w:p w:rsidR="004F5DDF" w:rsidRPr="00DD7A60" w:rsidRDefault="004F5DDF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 этап выездного экспертного мониторинга;</w:t>
            </w:r>
          </w:p>
          <w:p w:rsidR="004F5DDF" w:rsidRPr="00DD7A60" w:rsidRDefault="004F5DDF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3-й эт</w:t>
            </w:r>
            <w:r w:rsidR="00DD6BA5"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 формирование предварительной версии экспертного отчета;</w:t>
            </w:r>
          </w:p>
          <w:p w:rsidR="00DD6BA5" w:rsidRPr="00DD7A60" w:rsidRDefault="00DD6BA5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4-й этап предоставления обратной связи и обсуждения результатов с ДОУ;</w:t>
            </w:r>
          </w:p>
          <w:p w:rsidR="00DB5110" w:rsidRPr="004D22D9" w:rsidRDefault="00DD6BA5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5-й этап формирование итогового экспертного отчета. </w:t>
            </w:r>
          </w:p>
          <w:p w:rsidR="00084A63" w:rsidRPr="00DD7A60" w:rsidRDefault="00DD6BA5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Мониторинг качества образовательной деятельности в 2022 году показал хорошую работу педагогического коллектива по всем показателям. 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      </w:r>
            <w:r w:rsidR="003464A1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464A1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 воспитанники д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етского сада успешно участвовали в конкурсах и мероприятиях различного уровня.</w:t>
            </w:r>
          </w:p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1322"/>
              <w:gridCol w:w="3534"/>
              <w:gridCol w:w="1485"/>
            </w:tblGrid>
            <w:tr w:rsidR="00097FDC" w:rsidRPr="00DD7A60" w:rsidTr="00A076D5">
              <w:trPr>
                <w:trHeight w:val="472"/>
              </w:trPr>
              <w:tc>
                <w:tcPr>
                  <w:tcW w:w="9903" w:type="dxa"/>
                  <w:gridSpan w:val="4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воспитанников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конкурах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смотрах, олимпиадах районного, областного и межрегионального уровней в 2022г.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FDC" w:rsidRPr="00DD7A60" w:rsidTr="004328AF">
              <w:trPr>
                <w:trHeight w:val="486"/>
              </w:trPr>
              <w:tc>
                <w:tcPr>
                  <w:tcW w:w="4884" w:type="dxa"/>
                  <w:gridSpan w:val="2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участие в областных всероссийских и мероприятиях</w:t>
                  </w:r>
                </w:p>
                <w:p w:rsidR="00097FDC" w:rsidRPr="00DB5110" w:rsidRDefault="00097FDC" w:rsidP="004D22D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19" w:type="dxa"/>
                  <w:gridSpan w:val="2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участие в районных мероприятиях</w:t>
                  </w:r>
                </w:p>
                <w:p w:rsidR="00097FDC" w:rsidRPr="00DB5110" w:rsidRDefault="00097FDC" w:rsidP="004D22D9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97FDC" w:rsidRPr="00DD7A60" w:rsidTr="004328AF">
              <w:trPr>
                <w:trHeight w:val="545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Когда, в каком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призового места</w:t>
                  </w: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Когда, в каком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призового места</w:t>
                  </w:r>
                </w:p>
              </w:tc>
            </w:tr>
            <w:tr w:rsidR="00097FDC" w:rsidRPr="00DD7A60" w:rsidTr="004328AF">
              <w:trPr>
                <w:trHeight w:val="928"/>
              </w:trPr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«Пешеход! Внимание, переход!» с 14 по 20 марта 2022 года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Конкурс рисунков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«Ростов глазами детей» 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07 по 31 марта 2022 года.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1 мето-11</w:t>
                  </w:r>
                </w:p>
                <w:p w:rsidR="004328AF" w:rsidRPr="00DB5110" w:rsidRDefault="004328AF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3-и призера</w:t>
                  </w:r>
                </w:p>
              </w:tc>
            </w:tr>
            <w:tr w:rsidR="00097FDC" w:rsidRPr="00DD7A60" w:rsidTr="004328AF">
              <w:trPr>
                <w:trHeight w:val="798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«Мы рисуем ГТО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30 января по 15 апреля 2022 г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3620B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эколого-благотворительная акция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«ДОБРЫЕ КРЫШЕЧКИ»</w:t>
                  </w:r>
                </w:p>
                <w:p w:rsidR="00097FDC" w:rsidRPr="00DB5110" w:rsidRDefault="00097FDC" w:rsidP="00C736FA">
                  <w:pPr>
                    <w:pStyle w:val="a9"/>
                    <w:ind w:right="-1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 11</w:t>
                  </w:r>
                  <w:proofErr w:type="gram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3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марта по  11 апреля  2022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097FDC" w:rsidRPr="00DD7A60" w:rsidTr="004328AF">
              <w:trPr>
                <w:trHeight w:val="678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Детская научно- практическая </w:t>
                  </w:r>
                  <w:proofErr w:type="gramStart"/>
                  <w:r w:rsidRPr="00DB511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конференция  «</w:t>
                  </w:r>
                  <w:proofErr w:type="gramEnd"/>
                  <w:r w:rsidRPr="00DB511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ЭВРИКА!»</w:t>
                  </w:r>
                  <w:r w:rsidRPr="00DB511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среди детей старшего дошкольного возраста МДОУ №3 «ИВУШКА» ЯМР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От 11 по 12.04. 22г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место- 1</w:t>
                  </w: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конкурс рисунков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«Страна Пионерия»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28.02.по 28.03 2022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1 место- 11</w:t>
                  </w:r>
                </w:p>
                <w:p w:rsidR="004328AF" w:rsidRPr="00DB5110" w:rsidRDefault="004328AF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2-а призер</w:t>
                  </w:r>
                </w:p>
              </w:tc>
            </w:tr>
            <w:tr w:rsidR="00097FDC" w:rsidRPr="00DD7A60" w:rsidTr="004328AF">
              <w:trPr>
                <w:trHeight w:val="456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Проведение месячника пожарной безопасности на территории Ростовского муниципального района с 11.04. по 13.05.2022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конкурс художественного творчества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«Красота живет повсюду»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 7 февраля по 31 марта 2022 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FDC" w:rsidRPr="00DD7A60" w:rsidTr="004328AF">
              <w:trPr>
                <w:trHeight w:val="898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акция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«Мы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Z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МИР»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14.03.2022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Фестиваль детского творчества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«Россия многоликая!»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 7 февраля - 31 марта 2022 года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место-1</w:t>
                  </w:r>
                </w:p>
              </w:tc>
            </w:tr>
            <w:tr w:rsidR="00097FDC" w:rsidRPr="00DD7A60" w:rsidTr="004328AF">
              <w:trPr>
                <w:trHeight w:val="663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месячника пожарной безопасности в образовательном учреждении в соответствии с постановлением администрации Ростовского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района от 24.03.2022 №453 «О проведении месячника пожарной безопасности на территории Ростовского муниципального района» с 11.04 2022 по 13.05.2022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Style w:val="a4"/>
                      <w:rFonts w:ascii="Times New Roman" w:hAnsi="Times New Roman" w:cs="Times New Roman"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конкурс творческих работ по энергосбережению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«Наш теплый дом – 2022»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17 января по 25 февраля 2022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место- 1</w:t>
                  </w:r>
                </w:p>
              </w:tc>
            </w:tr>
            <w:tr w:rsidR="00097FDC" w:rsidRPr="00DD7A60" w:rsidTr="004328AF">
              <w:trPr>
                <w:trHeight w:val="58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конкурс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 нам идет новый год»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1.12 по 30.12. 22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Межмуниципальный вокальный конкурс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«Нотки души </w:t>
                  </w:r>
                  <w:proofErr w:type="gramStart"/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22»   </w:t>
                  </w:r>
                  <w:proofErr w:type="gram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11.04 по 27.04. 22 </w:t>
                  </w:r>
                  <w:r w:rsidRPr="00DB51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097FDC" w:rsidRPr="00DD7A60" w:rsidTr="004328AF">
              <w:trPr>
                <w:trHeight w:val="235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музыкальный конкурс «Компас» Г Воронеж</w:t>
                  </w:r>
                </w:p>
                <w:p w:rsidR="004328AF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04 по 30.04.2022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</w:t>
                  </w: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Юбилейный фестиваль – конкурс 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литературных композиций «</w:t>
                  </w: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Ручеёк», </w:t>
                  </w: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посвященный  1160</w:t>
                  </w:r>
                  <w:proofErr w:type="gramEnd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-летию Ростова Великого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«Любимому городу посвящается!». </w:t>
                  </w: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20.02 по 03.03 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1 место -1</w:t>
                  </w:r>
                </w:p>
              </w:tc>
            </w:tr>
            <w:tr w:rsidR="00097FDC" w:rsidRPr="00DD7A60" w:rsidTr="004328AF">
              <w:trPr>
                <w:trHeight w:val="250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творческий конкурс </w:t>
                  </w:r>
                </w:p>
                <w:p w:rsidR="00097FDC" w:rsidRPr="00C736FA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«Домовёнок Кузя, или кто защищает ваш дом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 с 19 января по 07 февраля  2022 года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место-4</w:t>
                  </w:r>
                </w:p>
                <w:p w:rsidR="004328AF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Призер- 1</w:t>
                  </w:r>
                </w:p>
              </w:tc>
            </w:tr>
            <w:tr w:rsidR="00097FDC" w:rsidRPr="00DD7A60" w:rsidTr="004328AF">
              <w:trPr>
                <w:trHeight w:val="235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Фестиваль детского творчества </w:t>
                  </w:r>
                  <w:r w:rsidRPr="00DB5110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«Россия многоликая!»  </w:t>
                  </w:r>
                  <w:r w:rsidRPr="00DB5110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март 2022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место-1</w:t>
                  </w:r>
                </w:p>
              </w:tc>
            </w:tr>
            <w:tr w:rsidR="00097FDC" w:rsidRPr="00DD7A60" w:rsidTr="004328AF">
              <w:trPr>
                <w:trHeight w:val="250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творческих работ по предупреждению детского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электротравматизма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«Электробезопасность в красках»,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 2022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4328AF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место-3</w:t>
                  </w:r>
                </w:p>
              </w:tc>
            </w:tr>
            <w:tr w:rsidR="00097FDC" w:rsidRPr="00DD7A60" w:rsidTr="004328AF">
              <w:trPr>
                <w:trHeight w:val="250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Муниципальный конкурс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«К любовью к маме»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 07.11 по 27.11 2022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место- 1</w:t>
                  </w:r>
                </w:p>
              </w:tc>
            </w:tr>
            <w:tr w:rsidR="00097FDC" w:rsidRPr="00DD7A60" w:rsidTr="004328AF">
              <w:trPr>
                <w:trHeight w:val="250"/>
              </w:trPr>
              <w:tc>
                <w:tcPr>
                  <w:tcW w:w="356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Муниципальный конкурс танцев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«Хрустальный башмачок»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со 2.12. </w:t>
                  </w:r>
                  <w:proofErr w:type="spell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</w:t>
                  </w:r>
                  <w:proofErr w:type="spell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14.12. 22г</w:t>
                  </w:r>
                </w:p>
              </w:tc>
              <w:tc>
                <w:tcPr>
                  <w:tcW w:w="1485" w:type="dxa"/>
                </w:tcPr>
                <w:p w:rsidR="00097FDC" w:rsidRPr="00DB5110" w:rsidRDefault="00097FDC" w:rsidP="004D22D9">
                  <w:pPr>
                    <w:pStyle w:val="a9"/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место- 1</w:t>
                  </w:r>
                </w:p>
              </w:tc>
            </w:tr>
          </w:tbl>
          <w:p w:rsidR="00084A63" w:rsidRPr="00DD7A60" w:rsidRDefault="00084A63" w:rsidP="00C736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 перио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 с 15.11.2022 по 01.12.2022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проводилось анкетирование 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135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родителей, получены следующие результаты:</w:t>
            </w:r>
          </w:p>
          <w:p w:rsidR="00084A63" w:rsidRPr="00DD7A60" w:rsidRDefault="00084A63" w:rsidP="00C736F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доля получателей услуг, положительно оценивающих доброжелательность и вежливо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сть работников организации, – 89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процент</w:t>
            </w:r>
            <w:r w:rsidR="004D22D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ов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C736F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доля получателей услуг, удовлетворенных компетентнос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тью работников организации, – 81 процент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C736F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lastRenderedPageBreak/>
              <w:t>доля получателей услуг, удовлетворенных материально-технически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 обеспечением организации, – 73 процента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C736F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доля получателей услуг, удовлетворенных качеством предоставл</w:t>
            </w:r>
            <w:r w:rsidR="00097FDC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яемых образовательных услуг, – 90 процентов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C736FA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доля получателей услуг, которые готовы рекомендовать организацию родственникам и знакомым, – 92 процента.</w:t>
            </w:r>
          </w:p>
          <w:p w:rsidR="00E52EC3" w:rsidRPr="00C736FA" w:rsidRDefault="00097FDC" w:rsidP="00C736FA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lang w:eastAsia="ru-RU"/>
              </w:rPr>
              <w:t>Вывод:</w:t>
            </w: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Система показателей качества МКДО в части показателей качества, связанных с реализацией образовательной деятельности и оказания услуг по присмотру и уходу за воспит</w:t>
            </w:r>
            <w:r w:rsidR="00841633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анниками ДОУ равна в среднем 3.41</w:t>
            </w:r>
            <w:r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балла, это выше базового уровня., что свидетельствует о создании лучших условий для образования детей в нашем дошкольном учреждении.</w:t>
            </w:r>
            <w:r w:rsidR="00B8314F" w:rsidRPr="00DD7A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Анкетирование родителей показало высокую степень удовлетворенности качеством предоставляемых услуг</w:t>
            </w:r>
            <w:r w:rsidR="00084A63" w:rsidRPr="00DD7A6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.</w:t>
            </w: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  <w:r w:rsidR="00F65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Оценка кадрового обеспечения</w:t>
            </w:r>
          </w:p>
          <w:p w:rsidR="00B8314F" w:rsidRPr="00DD7A60" w:rsidRDefault="00B8314F" w:rsidP="00C736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укомплектован педагогами на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процентов согласно штатному расписанию. Всего работают 35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человек. Педагогический коллектив Детского сада насчитывает 15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специалистов. </w:t>
            </w:r>
          </w:p>
          <w:p w:rsidR="00D17642" w:rsidRPr="00DD7A60" w:rsidRDefault="00B8314F" w:rsidP="00C736FA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2022 год педагогические работники прошли аттестацию и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получили:</w:t>
            </w:r>
          </w:p>
          <w:p w:rsidR="00B8314F" w:rsidRPr="00DD7A60" w:rsidRDefault="00B8314F" w:rsidP="00C736FA">
            <w:pPr>
              <w:pStyle w:val="a9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— 1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736FA" w:rsidRPr="00DD7A60">
              <w:rPr>
                <w:rFonts w:ascii="Times New Roman" w:hAnsi="Times New Roman" w:cs="Times New Roman"/>
                <w:sz w:val="28"/>
                <w:szCs w:val="28"/>
              </w:rPr>
              <w:t>впервые.</w:t>
            </w:r>
          </w:p>
          <w:p w:rsidR="00B8314F" w:rsidRPr="00DD7A60" w:rsidRDefault="00D17642" w:rsidP="004D22D9">
            <w:pPr>
              <w:pStyle w:val="a9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314F" w:rsidRPr="00DD7A60">
              <w:rPr>
                <w:rFonts w:ascii="Times New Roman" w:hAnsi="Times New Roman" w:cs="Times New Roman"/>
                <w:sz w:val="28"/>
                <w:szCs w:val="28"/>
              </w:rPr>
              <w:t>дин педагог прошел аттестацию на подтверждение имеющейся высшей квалификационной категории.</w:t>
            </w:r>
          </w:p>
          <w:p w:rsidR="00D17642" w:rsidRPr="00DD7A60" w:rsidRDefault="00B8314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в дистанционно-заочной форме 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году прошли 12 педагогов</w:t>
            </w:r>
            <w:r w:rsidR="00D1764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следующим темам:</w:t>
            </w:r>
          </w:p>
          <w:p w:rsidR="00D17642" w:rsidRPr="00DD7A60" w:rsidRDefault="00D17642" w:rsidP="004D22D9">
            <w:pPr>
              <w:pStyle w:val="a8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и </w:t>
            </w:r>
            <w:proofErr w:type="spellStart"/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и инвалидностью»;</w:t>
            </w:r>
          </w:p>
          <w:p w:rsidR="00D17642" w:rsidRPr="00DD7A60" w:rsidRDefault="00D17642" w:rsidP="004D22D9">
            <w:pPr>
              <w:pStyle w:val="a8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«Защита детей от информации, причиняющей вред их здоровью и развитию»;</w:t>
            </w:r>
          </w:p>
          <w:p w:rsidR="00D17642" w:rsidRPr="00DD7A60" w:rsidRDefault="00D17642" w:rsidP="004D22D9">
            <w:pPr>
              <w:pStyle w:val="a8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«Конкурсное движение, как формат непрерывного профессионального образования»;</w:t>
            </w:r>
          </w:p>
          <w:p w:rsidR="00DB5110" w:rsidRDefault="00D17642" w:rsidP="004D22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>Двое</w:t>
            </w:r>
            <w:r w:rsidR="00B8314F" w:rsidRPr="00DD7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прошли дополнительную профессиональную программу повышения квалификации 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игровых технологий в обучении детей дошкольного 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возраста» (с учетом стандарта </w:t>
            </w:r>
            <w:proofErr w:type="spellStart"/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«Дошкольное воспитание») очно 01.11 2022 по 09.12.2022 – 72 часа.</w:t>
            </w:r>
            <w:r w:rsidR="00610F1B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Трое педагогов награждены </w:t>
            </w:r>
          </w:p>
          <w:p w:rsidR="00B8314F" w:rsidRPr="00DD7A60" w:rsidRDefault="00610F1B" w:rsidP="004D22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грамотой Министерства образования, один педагог получил звание «Почетный наставник».</w:t>
            </w: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lang w:eastAsia="ru-RU"/>
              </w:rPr>
              <w:t>Диаграмма с характеристиками кадрового состава Детского сада</w:t>
            </w:r>
          </w:p>
          <w:p w:rsidR="00084A63" w:rsidRPr="00DD7A60" w:rsidRDefault="00A02877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D718A" wp14:editId="27B98C48">
                  <wp:extent cx="5029200" cy="22383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084A63" w:rsidRPr="00DD7A60" w:rsidRDefault="00471465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8"/>
                <w:szCs w:val="28"/>
                <w:lang w:eastAsia="ru-RU"/>
              </w:rPr>
              <w:t>Образовательный уровень педагогов в 2022 году</w:t>
            </w:r>
          </w:p>
          <w:p w:rsidR="00471465" w:rsidRPr="00DD7A60" w:rsidRDefault="00471465" w:rsidP="004D22D9">
            <w:pPr>
              <w:spacing w:after="150" w:line="255" w:lineRule="atLeast"/>
              <w:ind w:left="77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EF309E" wp14:editId="51290EB0">
                  <wp:extent cx="5486400" cy="32004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B5110" w:rsidRPr="004D22D9" w:rsidRDefault="00471465" w:rsidP="008B3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 2022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году педагоги Детского сада приняли участие:</w:t>
            </w:r>
            <w:r w:rsidR="00A076D5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A63" w:rsidRPr="00DD7A60" w:rsidRDefault="00A076D5" w:rsidP="008B3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Распространение педагогического опыта учреждения в профессиональном сообществе через организацию и проведение семинаров, конференций, методических объединений, организованных учреждением на муниципальном уровне в 2022</w:t>
            </w:r>
            <w:r w:rsidR="00F651B8" w:rsidRPr="00F651B8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г</w:t>
            </w:r>
            <w:r w:rsidR="00F651B8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оду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4941"/>
            </w:tblGrid>
            <w:tr w:rsidR="00A076D5" w:rsidRPr="00DD7A60" w:rsidTr="00A076D5">
              <w:tc>
                <w:tcPr>
                  <w:tcW w:w="5035" w:type="dxa"/>
                </w:tcPr>
                <w:p w:rsidR="00A076D5" w:rsidRPr="00DB5110" w:rsidRDefault="00A076D5" w:rsidP="004D22D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Мероприятия областного уровня</w:t>
                  </w:r>
                </w:p>
              </w:tc>
              <w:tc>
                <w:tcPr>
                  <w:tcW w:w="5035" w:type="dxa"/>
                </w:tcPr>
                <w:p w:rsidR="00A076D5" w:rsidRPr="00DB5110" w:rsidRDefault="00A076D5" w:rsidP="004D22D9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Мероприятия муниципального уровня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</w:tcPr>
                <w:p w:rsidR="00066A6B" w:rsidRPr="00DB5110" w:rsidRDefault="00066A6B" w:rsidP="004D22D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Международная научно-практическая конференция</w:t>
                  </w:r>
                </w:p>
                <w:p w:rsidR="00066A6B" w:rsidRPr="00DB5110" w:rsidRDefault="00066A6B" w:rsidP="004D22D9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ЭФФЕКТИВНЫЕ МОДЕЛИ И ПРАКТИКИ ОРГАНИЗАЦИИ ДОПОЛНИТЕЛЬНОГО ОБРАЗОВАНИЯ ДЕТЕЙ, ПРОЖИВАЮЩИХ В СЕЛЬСКОЙ МЕСТНОСТИ, </w:t>
                  </w: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В УСЛОВИЯХ ЦИФРОВИЗАЦИИ И ГЛОБАЛЬНОГО ТЕХНОЛОГИЧЕСКОГО ОБНОВЛЕНИЯ </w:t>
                  </w:r>
                  <w:r w:rsidRPr="00DB5110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14 — 15 марта 2022 года</w:t>
                  </w:r>
                </w:p>
                <w:p w:rsidR="00066A6B" w:rsidRPr="00DB5110" w:rsidRDefault="00066A6B" w:rsidP="004D22D9">
                  <w:pPr>
                    <w:spacing w:line="36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kern w:val="2"/>
                      <w:sz w:val="24"/>
                      <w:szCs w:val="24"/>
                    </w:rPr>
                    <w:t>Развитие познавательно-исследовател</w:t>
                  </w:r>
                  <w:r w:rsidR="00F651B8">
                    <w:rPr>
                      <w:rFonts w:ascii="Times New Roman" w:eastAsia="Calibri" w:hAnsi="Times New Roman" w:cs="Times New Roman"/>
                      <w:b/>
                      <w:kern w:val="2"/>
                      <w:sz w:val="24"/>
                      <w:szCs w:val="24"/>
                    </w:rPr>
                    <w:t>ьской деятельности дошкольников</w:t>
                  </w:r>
                  <w:r w:rsidRPr="00DB5110">
                    <w:rPr>
                      <w:rFonts w:ascii="Times New Roman" w:eastAsia="Calibri" w:hAnsi="Times New Roman" w:cs="Times New Roman"/>
                      <w:b/>
                      <w:kern w:val="2"/>
                      <w:sz w:val="24"/>
                      <w:szCs w:val="24"/>
                    </w:rPr>
                    <w:t>: опыт реализации технологий А. И. Савенкова и Л. В. Свирской в ДОО</w:t>
                  </w:r>
                </w:p>
                <w:p w:rsidR="00066A6B" w:rsidRPr="00DB5110" w:rsidRDefault="00066A6B" w:rsidP="004D22D9">
                  <w:pPr>
                    <w:spacing w:line="36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DB5110">
                    <w:rPr>
                      <w:rFonts w:ascii="Times New Roman" w:eastAsia="Calibri" w:hAnsi="Times New Roman" w:cs="Times New Roman"/>
                      <w:b/>
                      <w:i/>
                      <w:kern w:val="2"/>
                      <w:sz w:val="24"/>
                      <w:szCs w:val="24"/>
                    </w:rPr>
                    <w:t>Зятинина</w:t>
                  </w:r>
                  <w:proofErr w:type="spellEnd"/>
                  <w:r w:rsidRPr="00DB5110">
                    <w:rPr>
                      <w:rFonts w:ascii="Times New Roman" w:eastAsia="Calibri" w:hAnsi="Times New Roman" w:cs="Times New Roman"/>
                      <w:b/>
                      <w:i/>
                      <w:kern w:val="2"/>
                      <w:sz w:val="24"/>
                      <w:szCs w:val="24"/>
                    </w:rPr>
                    <w:t xml:space="preserve"> Татьяна Николаевна</w:t>
                  </w:r>
                  <w:r w:rsidRPr="00DB511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  <w:t>, старший преподаватель кафедры дошкольного образования, ГАУ ДПО ЯО ИРО, Ярославская обл., г. Ярославль</w:t>
                  </w:r>
                </w:p>
                <w:p w:rsidR="00A076D5" w:rsidRPr="00DB5110" w:rsidRDefault="00066A6B" w:rsidP="004D22D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i/>
                      <w:kern w:val="2"/>
                      <w:sz w:val="24"/>
                      <w:szCs w:val="24"/>
                    </w:rPr>
                    <w:t>Керимова Валентина Анатольевна</w:t>
                  </w:r>
                  <w:r w:rsidRPr="00DB5110">
                    <w:rPr>
                      <w:rFonts w:ascii="Times New Roman" w:eastAsia="Calibri" w:hAnsi="Times New Roman" w:cs="Times New Roman"/>
                      <w:i/>
                      <w:kern w:val="2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DB511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shd w:val="clear" w:color="auto" w:fill="FFFFFF"/>
                    </w:rPr>
                    <w:t xml:space="preserve"> старший воспитатель</w:t>
                  </w:r>
                  <w:r w:rsidRPr="00DB511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  <w:t xml:space="preserve"> МДОУ «Детский сад № 41» р. п. Петровское», Ярославская обл., Ростовский район </w:t>
                  </w:r>
                  <w:proofErr w:type="spellStart"/>
                  <w:r w:rsidRPr="00DB511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  <w:t>р.п</w:t>
                  </w:r>
                  <w:proofErr w:type="spellEnd"/>
                  <w:r w:rsidRPr="00DB511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</w:rPr>
                    <w:t>. Петровское</w:t>
                  </w:r>
                </w:p>
              </w:tc>
              <w:tc>
                <w:tcPr>
                  <w:tcW w:w="5035" w:type="dxa"/>
                </w:tcPr>
                <w:p w:rsidR="00A076D5" w:rsidRPr="00DB5110" w:rsidRDefault="00A076D5" w:rsidP="004D22D9">
                  <w:pPr>
                    <w:spacing w:after="15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Проведении муниципальной научно-практической конференции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«Инновационная деятельность педагога - ресурс обновления системы образования»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февраля по 25 марта 2022г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before="100" w:beforeAutospacing="1" w:after="195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проведение ДЕТСКОЙ НАУЧНО-ПРАКТИЧЕСКОЙ КОНФЕРЕНЦИИ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«ЭВРИКА!»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 г Ярославль 11 апреля 2022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after="160" w:line="36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муниципальном проекте, посвященного Году народного искусства и нематериального культурного наследия народов России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«Традиции. Духовность. Возрождение» </w:t>
                  </w:r>
                </w:p>
                <w:p w:rsidR="00A076D5" w:rsidRPr="00DB5110" w:rsidRDefault="00A076D5" w:rsidP="004D22D9">
                  <w:pPr>
                    <w:spacing w:after="1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7 февраля по 15 апреля 2022 года.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Межрегиональная научно-практическая конференция в рамках Декады инклюзивного образования в Ярославской области в 2022 году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«Создание эффективного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образовательного пространства при инклюзивном обучении»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 марта - 6 апреля 2022 года 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after="1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Муниципальный конкурс педагогического мастерства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«Сокровищница культуры и традиций народа»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 7 февраля по 31 марта 2022 года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tabs>
                      <w:tab w:val="left" w:pos="28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Участие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 марта 2022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14.00 – 16.00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совещании-семинаре на тему «Мониторинг качества дошкольного образования в Ярославской области-2021: результаты, перспективы развития» (далее-МКДО). Организованном   Департаментом образования ЯО совместно с ГАУ ДПО ЯО «Институт развития образования»</w:t>
                  </w:r>
                </w:p>
                <w:p w:rsidR="00A076D5" w:rsidRPr="00DB5110" w:rsidRDefault="00A076D5" w:rsidP="004D22D9">
                  <w:pPr>
                    <w:tabs>
                      <w:tab w:val="left" w:pos="284"/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Совещание проводится в режиме ВКС. 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after="317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Через веб-портал </w:t>
                  </w:r>
                  <w:proofErr w:type="spellStart"/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>Zoom</w:t>
                  </w:r>
                  <w:proofErr w:type="spellEnd"/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Мастер –класс </w:t>
                  </w: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«Познавательно исследовательская и продуктивная деятельность через игровую мотивацию с проблемной задачей с использованием </w:t>
                  </w:r>
                  <w:proofErr w:type="spellStart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Тико</w:t>
                  </w:r>
                  <w:proofErr w:type="spellEnd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конструктора» в рамках МО для старших воспитателей           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29.03.2022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27.10.2022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Региональный проект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«Цифровая образовательная среда»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дистанционном </w:t>
                  </w:r>
                  <w:proofErr w:type="gramStart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формате  региональный</w:t>
                  </w:r>
                  <w:proofErr w:type="gramEnd"/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 «Из опыта цифровой трансформации образовательных организаций Ростовского МР».</w:t>
                  </w:r>
                  <w:r w:rsidRPr="00DB511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Выступление по теме «Организация цифровой образовательной среды в ДОО»</w:t>
                  </w:r>
                  <w:r w:rsidR="00F65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 подготовили Казаринова Т.Н. Кузнецова Ю.А., Керимова В.А.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МО на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веб-портале </w:t>
                  </w:r>
                  <w:proofErr w:type="spellStart"/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>Zoom</w:t>
                  </w:r>
                  <w:proofErr w:type="spellEnd"/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семинар- практикум Тема:</w:t>
                  </w: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«Познавательно- исследовательская активность ребенка младшего </w:t>
                  </w:r>
                  <w:proofErr w:type="gramStart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дошкольного  возраста</w:t>
                  </w:r>
                  <w:proofErr w:type="gramEnd"/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через опытно-экспериментальную </w:t>
                  </w:r>
                </w:p>
                <w:p w:rsidR="00A076D5" w:rsidRPr="00DB5110" w:rsidRDefault="00A076D5" w:rsidP="004D22D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деятельность путем создания проблемных ситуаций» </w:t>
                  </w:r>
                </w:p>
                <w:p w:rsidR="00A076D5" w:rsidRPr="00DB5110" w:rsidRDefault="00A076D5" w:rsidP="004D22D9">
                  <w:pPr>
                    <w:spacing w:after="16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29.03.2022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23.11.2022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Межмуниципальный семинар 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«Работаем по ФГОС ДО. Эффективные практики базовых площадок» 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теме 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Презентация эффективных практик деятельности базовых площадок 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кафедры дошкольного образования»</w:t>
                  </w:r>
                  <w:r w:rsidR="00F65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5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after="16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–класс по спортивному тимбилдингу  для участников всероссийского конкурса </w:t>
                  </w:r>
                  <w:r w:rsidRPr="00DB51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«Воспитатель года России 2022»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25.09.2022г</w:t>
                  </w:r>
                </w:p>
              </w:tc>
            </w:tr>
            <w:tr w:rsidR="00A076D5" w:rsidRPr="00DD7A60" w:rsidTr="00A076D5"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spacing w:before="100" w:beforeAutospacing="1" w:after="100" w:afterAutospacing="1" w:line="36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</w:pPr>
                  <w:r w:rsidRPr="00DB5110">
                    <w:rPr>
                      <w:rFonts w:ascii="Times New Roman" w:hAnsi="Times New Roman" w:cs="Times New Roman"/>
                      <w:b/>
                      <w:bCs/>
                      <w:kern w:val="36"/>
                      <w:sz w:val="24"/>
                      <w:szCs w:val="24"/>
                    </w:rPr>
                    <w:t xml:space="preserve">1.12.2022 </w:t>
                  </w:r>
                  <w:r w:rsidRPr="00DB5110">
                    <w:rPr>
                      <w:rFonts w:ascii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 xml:space="preserve">Пленарное совещание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>Межрегиональной научно-практической</w:t>
                  </w:r>
                  <w:r w:rsidRPr="00DB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конференции </w:t>
                  </w:r>
                  <w:r w:rsidRPr="00DB5110">
                    <w:rPr>
                      <w:rFonts w:ascii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 xml:space="preserve">«Современное образование на пути от теории к практике: векторы развития». 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sz w:val="24"/>
                      <w:szCs w:val="24"/>
                    </w:rPr>
                    <w:t>Стендовый доклад</w:t>
                  </w:r>
                  <w:r w:rsidRPr="00DB5110">
                    <w:rPr>
                      <w:rStyle w:val="layou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8B3D1B">
                    <w:rPr>
                      <w:rFonts w:ascii="Times New Roman" w:eastAsia="Tahoma" w:hAnsi="Times New Roman" w:cs="Times New Roman"/>
                      <w:bCs/>
                      <w:kern w:val="24"/>
                      <w:sz w:val="24"/>
                      <w:szCs w:val="24"/>
                    </w:rPr>
                    <w:t xml:space="preserve">ОПЫТ РЕАЛИЗАЦИИ ПЕДАГОГИЧЕСКИХ </w:t>
                  </w:r>
                  <w:r w:rsidRPr="008B3D1B">
                    <w:rPr>
                      <w:rFonts w:ascii="Times New Roman" w:eastAsia="Tahoma" w:hAnsi="Times New Roman" w:cs="Times New Roman"/>
                      <w:bCs/>
                      <w:kern w:val="24"/>
                      <w:sz w:val="24"/>
                      <w:szCs w:val="24"/>
                    </w:rPr>
                    <w:lastRenderedPageBreak/>
                    <w:t>ТЕХНОЛОГИЙ А.И. САВЕНКОВА И Л.В. СВИРСКОЙ В ДОО: РАЗВИТИЕ ПОЗНАВАТЕЛЬНО-ИССЛЕДОВАТЕЛЬСКОЙ ДЕЯТЕЛЬНОСТИ ДОШКОЛЬНИКОВ</w:t>
                  </w:r>
                  <w:r w:rsidRPr="00DB5110">
                    <w:rPr>
                      <w:rFonts w:ascii="Times New Roman" w:eastAsia="Tahoma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» </w:t>
                  </w:r>
                  <w:r w:rsidRPr="00DB5110">
                    <w:rPr>
                      <w:rFonts w:ascii="Times New Roman" w:eastAsia="Tahoma" w:hAnsi="Times New Roman" w:cs="Times New Roman"/>
                      <w:bCs/>
                      <w:kern w:val="24"/>
                      <w:sz w:val="24"/>
                      <w:szCs w:val="24"/>
                    </w:rPr>
                    <w:t>размещен на сайте конференции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A076D5" w:rsidRPr="00DB5110" w:rsidRDefault="00A076D5" w:rsidP="004D22D9">
                  <w:pPr>
                    <w:tabs>
                      <w:tab w:val="left" w:pos="5160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Муниципальная педагогической научно-практическая конференция</w:t>
                  </w:r>
                  <w:r w:rsidRPr="00DB511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«Современные педагогические практики дошкольного образования: технологии, новые идеи, современные подходы»</w:t>
                  </w:r>
                </w:p>
                <w:p w:rsidR="00A076D5" w:rsidRPr="00DB5110" w:rsidRDefault="00A076D5" w:rsidP="004D22D9">
                  <w:pPr>
                    <w:pStyle w:val="a9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511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 ноября 2022 года</w:t>
                  </w:r>
                </w:p>
              </w:tc>
            </w:tr>
          </w:tbl>
          <w:p w:rsidR="00A076D5" w:rsidRPr="00DD7A60" w:rsidRDefault="009C38E7" w:rsidP="004D22D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</w:t>
            </w:r>
            <w:r w:rsidR="00A076D5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читель логопед </w:t>
            </w: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Кузнецова Ю.А. участвовала в ко</w:t>
            </w:r>
            <w:r w:rsidR="00A076D5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нкурсе </w:t>
            </w: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</w:t>
            </w:r>
            <w:r w:rsidR="00A076D5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уровня «Педагог года </w:t>
            </w: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2022» и заняла призовое </w:t>
            </w: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III</w:t>
            </w:r>
            <w:r w:rsidR="00A076D5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место</w:t>
            </w:r>
            <w:r w:rsidR="00631AB2"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31AB2" w:rsidRPr="00DD7A60" w:rsidRDefault="00631AB2" w:rsidP="004D22D9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Педагоги дошкольного учреждения принимали активное участие в деятельности инновационных площадок, участвовали в конкурсах педагогического мастерства, проектах различного уровня:</w:t>
            </w:r>
          </w:p>
          <w:p w:rsidR="00631AB2" w:rsidRPr="00DD7A60" w:rsidRDefault="00631AB2" w:rsidP="004D22D9">
            <w:pPr>
              <w:pStyle w:val="a8"/>
              <w:numPr>
                <w:ilvl w:val="0"/>
                <w:numId w:val="23"/>
              </w:numPr>
              <w:spacing w:after="150" w:line="360" w:lineRule="auto"/>
              <w:ind w:left="0" w:firstLine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базовая региональная площадка по направлению: </w:t>
            </w:r>
            <w:r w:rsidRPr="00DD7A60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сад – площадка для познания и экспериментирования»;</w:t>
            </w:r>
          </w:p>
          <w:p w:rsidR="00631AB2" w:rsidRPr="00DD7A60" w:rsidRDefault="00631AB2" w:rsidP="004D22D9">
            <w:pPr>
              <w:pStyle w:val="a8"/>
              <w:numPr>
                <w:ilvl w:val="0"/>
                <w:numId w:val="23"/>
              </w:numPr>
              <w:spacing w:after="15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«Поддержка семей, имеющих детей»;</w:t>
            </w:r>
          </w:p>
          <w:p w:rsidR="00631AB2" w:rsidRPr="00DD7A60" w:rsidRDefault="00631AB2" w:rsidP="004D22D9">
            <w:pPr>
              <w:pStyle w:val="a8"/>
              <w:numPr>
                <w:ilvl w:val="0"/>
                <w:numId w:val="23"/>
              </w:numPr>
              <w:spacing w:after="15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сетевая инновационная площадка федерального уровня по теме: «</w:t>
            </w:r>
            <w:r w:rsidRPr="00DD7A6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 детей: новые ориентиры для педагогов и родителей»;</w:t>
            </w:r>
          </w:p>
          <w:p w:rsidR="00631AB2" w:rsidRPr="00DD7A60" w:rsidRDefault="00631AB2" w:rsidP="004D22D9">
            <w:pPr>
              <w:pStyle w:val="a8"/>
              <w:numPr>
                <w:ilvl w:val="0"/>
                <w:numId w:val="23"/>
              </w:numPr>
              <w:spacing w:after="15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по теме </w:t>
            </w:r>
            <w:r w:rsidRPr="00DD7A60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>""</w:t>
            </w:r>
            <w:r w:rsidRPr="00DD7A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«Использование технологии спортивного тимбилдинга для сплочения участников образовательных отношений ДОУ</w:t>
            </w:r>
            <w:r w:rsidRPr="00DD7A60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>».</w:t>
            </w:r>
          </w:p>
          <w:p w:rsidR="00DB5110" w:rsidRPr="00F651B8" w:rsidRDefault="00A076D5" w:rsidP="00F651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lang w:eastAsia="ru-RU"/>
              </w:rPr>
              <w:t>Вывод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: 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саморазвиваются</w:t>
            </w:r>
            <w:proofErr w:type="spellEnd"/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  <w:r w:rsidR="00F651B8" w:rsidRPr="00F651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Планируется принять в штат 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музыкального р</w:t>
            </w:r>
            <w:r w:rsidR="00631AB2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у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ководителя в 2023</w:t>
            </w:r>
            <w:r w:rsidR="00084A6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году. Указанные специалисты войдут в состав психолого-педагогического консилиума, который действует в Детском саду с ноября 2019 года.</w:t>
            </w:r>
          </w:p>
          <w:p w:rsidR="00084A63" w:rsidRPr="00DD7A60" w:rsidRDefault="00084A63" w:rsidP="004D22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</w:t>
            </w:r>
            <w:r w:rsidR="00F65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Оценка учебно-методического и библиотечно-информационного обеспечения</w:t>
            </w:r>
          </w:p>
          <w:p w:rsidR="00084A63" w:rsidRPr="00DD7A60" w:rsidRDefault="00084A63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Детском </w:t>
            </w:r>
            <w:r w:rsidRPr="00DD7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саду </w:t>
            </w:r>
            <w:r w:rsidRPr="00DD7A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5" w:anchor="/document/16/38785/" w:history="1">
              <w:r w:rsidRPr="00DD7A60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библиотека</w:t>
              </w:r>
            </w:hyperlink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 является составной частью методической службы.</w:t>
            </w:r>
          </w:p>
          <w:p w:rsidR="00084A63" w:rsidRPr="00DD7A60" w:rsidRDefault="00084A63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-образовательной работы в соответствии с обязательной частью ООП.</w:t>
            </w:r>
          </w:p>
          <w:p w:rsidR="00084A63" w:rsidRPr="00DD7A60" w:rsidRDefault="00841633" w:rsidP="004D22D9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В 2022</w:t>
            </w:r>
            <w:r w:rsidR="00084A63"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F70C6" w:rsidRPr="00DD7A60">
              <w:rPr>
                <w:rFonts w:ascii="Times New Roman" w:hAnsi="Times New Roman" w:cs="Times New Roman"/>
                <w:color w:val="222222"/>
                <w:sz w:val="28"/>
                <w:szCs w:val="28"/>
                <w:lang w:eastAsia="ru-RU"/>
              </w:rPr>
              <w:t>году приобрели наглядно-дидактические пособия по патриотическому воспитанию детей:</w:t>
            </w:r>
          </w:p>
          <w:p w:rsidR="00084A63" w:rsidRPr="00DD7A60" w:rsidRDefault="00084A63" w:rsidP="004D22D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серии 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«Мир в картинках»- Гжель, Городецкая роспись, Военно- воздушные силы, Мой дом, Московский кремль, Победа и пр.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4D22D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плакаты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из серии «Стихии природы», «Дымковская игрушка»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</w:t>
            </w:r>
          </w:p>
          <w:p w:rsidR="00084A63" w:rsidRPr="00DD7A60" w:rsidRDefault="00084A63" w:rsidP="004D22D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комплексы для оформления родительских уголков;</w:t>
            </w:r>
          </w:p>
          <w:p w:rsidR="00084A63" w:rsidRPr="00DD7A60" w:rsidRDefault="00084A63" w:rsidP="004D22D9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рабочие тетради для обучающихся</w:t>
            </w:r>
            <w:r w:rsidR="0084163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по обучению грамоте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: Е.В. Колесникова </w:t>
            </w:r>
            <w:r w:rsidR="001F70C6" w:rsidRPr="00DD7A60">
              <w:rPr>
                <w:rFonts w:ascii="Times New Roman" w:hAnsi="Times New Roman" w:cs="Times New Roman"/>
                <w:sz w:val="28"/>
                <w:szCs w:val="28"/>
              </w:rPr>
              <w:t>«От слова к звуку»</w:t>
            </w:r>
            <w:r w:rsidR="0084163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1F70C6" w:rsidRPr="00DD7A60">
              <w:rPr>
                <w:rFonts w:ascii="Times New Roman" w:hAnsi="Times New Roman" w:cs="Times New Roman"/>
                <w:sz w:val="28"/>
                <w:szCs w:val="28"/>
              </w:rPr>
              <w:t>«Развитие фонематического слуха у детей»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841633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ФЭМП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-</w:t>
            </w:r>
            <w:r w:rsidR="001F70C6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«Я считаю до 5» 4-5 лет, «Я считаю до 20. Математика для </w:t>
            </w:r>
            <w:proofErr w:type="gramStart"/>
            <w:r w:rsidR="001F70C6" w:rsidRPr="00DD7A60">
              <w:rPr>
                <w:rFonts w:ascii="Times New Roman" w:hAnsi="Times New Roman" w:cs="Times New Roman"/>
                <w:sz w:val="28"/>
                <w:szCs w:val="28"/>
              </w:rPr>
              <w:t>детей  6</w:t>
            </w:r>
            <w:proofErr w:type="gramEnd"/>
            <w:r w:rsidR="001F70C6" w:rsidRPr="00DD7A60">
              <w:rPr>
                <w:rFonts w:ascii="Times New Roman" w:hAnsi="Times New Roman" w:cs="Times New Roman"/>
                <w:sz w:val="28"/>
                <w:szCs w:val="28"/>
              </w:rPr>
              <w:t>- 7 лет»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обеспечение Детского сада включает: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− информационно-телекоммуникационное оборудование;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− программное обеспечение – позволяет работать с текстовыми редакторами, интернет-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ресурсами, фото-, видеоматериалами, графическими редакторами.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2022 года оформлена подписка периодических изданий на1 и 2 полугодие журналов</w:t>
            </w:r>
          </w:p>
          <w:p w:rsidR="00DB511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«Дошкольная педагогика» ООО «Издательство «ДЕТСТВО-ПРЕСС» Санкт- Петербург, «Детский сад будущего- галерея творческих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проекиов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издательство журнала «образовательный цент «Галерея проектов» Санкт- Петербург.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Детском саду учебно-методическое и информационное обеспечение достаточное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организации образовательной деятельности и эффективной реализации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образовательных программ.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Информационное обеспечение образовательной деятельности позволяет: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управлять образовательной деятельностью;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обеспечивает доступ к электронным методическим материалам в сетях Интернет;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проводить мониторинг и фиксировать ход образовательной деятельности и результаты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освоения основной общеобразовательной программы дошкольного образования;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создавать и редактировать электронные таблицы, тексты и презентации;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использовать интерактивные дидактические материалы, образовательные ресурсы;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-осуществлять взаимодействие образовательного учреждения с органами,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осуществляющими управление в сфере образования, с другими образовательными</w:t>
            </w:r>
          </w:p>
          <w:p w:rsidR="00903497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учреждениями и организациями;</w:t>
            </w:r>
          </w:p>
          <w:p w:rsidR="00700B9F" w:rsidRPr="00DD7A60" w:rsidRDefault="00700B9F" w:rsidP="004D22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-электронный документооборот и хранение документов;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обеспечивает доступ к ресурсам «Интернет» всем педагогам, сотрудникам и родителям</w:t>
            </w:r>
            <w:r w:rsidRPr="00DD7A60"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  <w:p w:rsidR="00841633" w:rsidRPr="00DD7A60" w:rsidRDefault="00841633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Однако кабинет </w:t>
            </w:r>
            <w:r w:rsidR="004D22D9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достаточно мал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по занимаемой площади. Информационное обеспечение Детского сада включает: информационно-телекоммун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икационное оборудование — в 2022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году пополнилось компьютером,</w:t>
            </w:r>
            <w:r w:rsidR="00752CB2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F70C6"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видеокамерой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; программное обеспечение — позволяет работать с текстовыми редакторами, Интернет-ресурсами, фото-, видеоматериалами, графическими редакторами.</w:t>
            </w:r>
          </w:p>
          <w:p w:rsidR="00DB5110" w:rsidRPr="00F651B8" w:rsidRDefault="00841633" w:rsidP="00F651B8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lang w:eastAsia="ru-RU"/>
              </w:rPr>
              <w:t>Вывод: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DB5110" w:rsidRPr="004D22D9" w:rsidRDefault="00084A63" w:rsidP="004D22D9">
            <w:pPr>
              <w:spacing w:after="150" w:line="255" w:lineRule="atLeast"/>
              <w:jc w:val="center"/>
              <w:rPr>
                <w:rStyle w:val="markedcontent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VII. Оценка материально-технической базы</w:t>
            </w:r>
          </w:p>
          <w:p w:rsidR="004D22D9" w:rsidRDefault="00700B9F" w:rsidP="008B3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spellStart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41 </w:t>
            </w:r>
            <w:proofErr w:type="spellStart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Петровское»расположено</w:t>
            </w:r>
            <w:proofErr w:type="spellEnd"/>
            <w:proofErr w:type="gramEnd"/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 экологически чистом районе 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рядом с березовой рощей, памятником природы.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Территория обнесена забором и занимает площадь </w:t>
            </w:r>
            <w:r w:rsidR="004D22D9">
              <w:rPr>
                <w:rStyle w:val="markedcontent"/>
                <w:rFonts w:ascii="Times New Roman" w:hAnsi="Times New Roman" w:cs="Times New Roman"/>
                <w:color w:val="FF0000"/>
                <w:sz w:val="28"/>
                <w:szCs w:val="28"/>
              </w:rPr>
              <w:t>5626</w:t>
            </w:r>
            <w:r w:rsidRPr="00DD7A60">
              <w:rPr>
                <w:rStyle w:val="markedcontent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D22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D22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детского сада отлично благоустроен - большое количество зеленых насаждений, яркие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цветники, зеленые газоны.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Игровые площадки всех возрастных групп оборудованы с учетом высокой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активности детей - крытыми верандами, прочими конструкциями для занятий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физическими упражнениями и организации сюж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етно - ролевых игр. В 2022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году была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продолжена деятельность по рекон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стру</w:t>
            </w:r>
            <w:r w:rsidR="00F651B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кции крытых веранд: приобретено</w:t>
            </w:r>
            <w:r w:rsidR="00F651B8" w:rsidRPr="00F651B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 крытых веранды.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Имеется спортивная площадка с необходимыми снарядами для физических упражнений и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тивных игр, теплица и открытый огород для исследовательской деятельности.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дошкольном учреж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дении 8 групповых помещений, но стационарные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спальни только в двух группах.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В каждой групповой ячейке имеются игровая, раздевальная, туалетная</w:t>
            </w:r>
            <w:r w:rsidR="00572B95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комнаты с набором мебели, игрового оборудования. </w:t>
            </w:r>
            <w:r w:rsidR="00752CB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52CB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752CB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 саду сформирована материально-техническая база для реализации образовательных программ, жизнеобеспечения и</w:t>
            </w:r>
            <w:r w:rsidR="00752CB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752CB2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развития детей. 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 помещения оборудованы в соответствии с их функциональными назначениями</w:t>
            </w:r>
            <w:r w:rsidR="00572B95" w:rsidRPr="00DD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B95"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отвечают санитарно-гигиеническим требованиям.</w:t>
            </w:r>
          </w:p>
          <w:p w:rsidR="00F651B8" w:rsidRPr="00BC2CDC" w:rsidRDefault="00572B95" w:rsidP="008B3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Созданная развивающая среда в детском саду открывает воспитанникам весь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спектр возможностей, направляет усилия детей на эффективное использование отдельных</w:t>
            </w:r>
            <w:r w:rsidR="00D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ее элементов.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F651B8" w:rsidRPr="00BC2C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Особое внимание уделено организации центра активности: содействие принятию многообразия. Материалы позитивно демонстрируют разнообразие (напр., людей разных этнических групп, культур, возрастов, способностей и полов).  В ролевых играх употребляется некоторый реквизит, характерный для разных культур страны (напр., куклы различных этнических групп, этническая одежда, приспособления для приготовления пищи и столовые приборы различных культурных групп). В распорядок дня включается </w:t>
            </w:r>
            <w:r w:rsidR="00F651B8" w:rsidRPr="00BC2CD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деятельность, способствующая пониманию и признанию разнообразия (напр., родителей побуждают рассказывать детям о своих семейных обычаях; на праздниках представлены разные культуры народов России).    </w:t>
            </w:r>
          </w:p>
          <w:bookmarkEnd w:id="0"/>
          <w:p w:rsidR="00752CB2" w:rsidRPr="00DB5110" w:rsidRDefault="00752CB2" w:rsidP="008B3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 саду оборудованы помещения: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групповые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помещения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8;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кабинет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заведующего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методический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кабинет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DB5110" w:rsidRPr="004D22D9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пищеблок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прачечная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медицинский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кабинет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— 1;</w:t>
            </w:r>
          </w:p>
          <w:p w:rsidR="00752CB2" w:rsidRPr="00DD7A60" w:rsidRDefault="00752CB2" w:rsidP="004D22D9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кабинет</w:t>
            </w:r>
            <w:proofErr w:type="spellEnd"/>
            <w:proofErr w:type="gram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логопед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572B95" w:rsidRPr="00DD7A60" w:rsidRDefault="00752CB2" w:rsidP="008B3D1B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</w:t>
            </w:r>
            <w:r w:rsidR="00572B95"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детей своей группы</w:t>
            </w:r>
            <w:r w:rsidRPr="00DD7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2B95" w:rsidRPr="00DD7A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57DEE" w:rsidRPr="00DD7A60" w:rsidRDefault="00B57DEE" w:rsidP="008B3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В 2022 году особое внимание было уделено безопасности пребывания детей в детском саду. С этой целью была отремонтирована пожарная сигнализация, установлена кнопка экстренного вызова полиции.</w:t>
            </w:r>
          </w:p>
          <w:p w:rsidR="00B57DEE" w:rsidRPr="00DD7A60" w:rsidRDefault="00B57DEE" w:rsidP="008B3D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Fonts w:ascii="Times New Roman" w:hAnsi="Times New Roman" w:cs="Times New Roman"/>
                <w:sz w:val="28"/>
                <w:szCs w:val="28"/>
              </w:rPr>
              <w:t>В июле покрашено игровые конструкции на прогулочных участках и установлено новое уличное оборудование: скамейки, качели, столики, карусель. Произведен косметический ремонт групп и пищеблока.</w:t>
            </w:r>
          </w:p>
          <w:p w:rsidR="00752CB2" w:rsidRPr="00DD7A60" w:rsidRDefault="00572B95" w:rsidP="008B3D1B">
            <w:pPr>
              <w:spacing w:after="0" w:line="36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DD7A6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для проведения занятий с воспитанниками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Оценка материально-технического оснащения детского сада при проведении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занятий с воспитанниками выявила следующие трудности: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для полноценной (качественной) организации и проведения занятий в дистанционном</w:t>
            </w:r>
            <w:r w:rsidR="00F6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формате недостаточное стабильное и устойчивое интернет- соединение;</w:t>
            </w:r>
            <w:r w:rsidRPr="00DD7A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недостаточно необходимого оборудования (ноутбуков, компьютеров или планшетов) по</w:t>
            </w:r>
            <w:r w:rsidR="004D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6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группам детского сада.</w:t>
            </w:r>
          </w:p>
          <w:p w:rsidR="0028172F" w:rsidRPr="00DD7A60" w:rsidRDefault="0028172F" w:rsidP="008B3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 марта 2022 года детский сад ведет учет микротравм работников. Анализ заявлений работников по итогам 2022 года показал, какие обстоятельства чаще всего </w:t>
            </w:r>
            <w:r w:rsidR="00DD7A60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привести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 травмам. На основании этого разработали и утвердили план мероприятий по устранению рисков на рабочих местах, а именно:</w:t>
            </w:r>
          </w:p>
          <w:p w:rsidR="00DB5110" w:rsidRPr="004D22D9" w:rsidRDefault="0028172F" w:rsidP="008B3D1B">
            <w:pPr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модернизировать песочницы и сделать деревянную крышку люка с </w:t>
            </w:r>
            <w:proofErr w:type="spellStart"/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нетравматичным</w:t>
            </w:r>
            <w:proofErr w:type="spellEnd"/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замком;</w:t>
            </w:r>
          </w:p>
          <w:p w:rsidR="0028172F" w:rsidRPr="00DD7A60" w:rsidRDefault="00DD7A60" w:rsidP="008B3D1B">
            <w:pPr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отремонтировать лестницу спуска на прогулочный участок группы «Карапуз»;</w:t>
            </w:r>
          </w:p>
          <w:p w:rsidR="0028172F" w:rsidRPr="00DD7A60" w:rsidRDefault="00DD7A60" w:rsidP="008B3D1B">
            <w:pPr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пол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летней беседке группы «Сказка» и «Солнышко»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172F" w:rsidRPr="00DD7A60" w:rsidRDefault="00DD7A60" w:rsidP="008B3D1B">
            <w:pPr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дверь на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пищеблок</w:t>
            </w:r>
            <w:r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8172F" w:rsidRPr="00DD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4A63" w:rsidRPr="00DD7A60" w:rsidRDefault="00084A63" w:rsidP="008B3D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Анализ</w:t>
            </w:r>
            <w:r w:rsidR="001D6C34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показателей указывает на то, что Детский сад имеет достаточную инфраструктуру, которая соответствует требованиям </w:t>
            </w:r>
            <w:r w:rsidRPr="00DD7A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hyperlink r:id="rId16" w:anchor="/document/97/485031/" w:history="1">
              <w:r w:rsidRPr="00DD7A60">
                <w:rPr>
                  <w:rFonts w:ascii="Times New Roman" w:eastAsia="Times New Roman" w:hAnsi="Times New Roman" w:cs="Times New Roman"/>
                  <w:iCs/>
                  <w:color w:val="01745C"/>
                  <w:sz w:val="28"/>
                  <w:szCs w:val="28"/>
                  <w:lang w:eastAsia="ru-RU"/>
                </w:rPr>
                <w:t>СП 2.4.3648-20</w:t>
              </w:r>
            </w:hyperlink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      </w:r>
          </w:p>
          <w:p w:rsidR="00084A63" w:rsidRPr="00DD7A60" w:rsidRDefault="00084A63" w:rsidP="004D22D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7A60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390BA0" w:rsidRPr="00DD7A60" w:rsidRDefault="00390BA0" w:rsidP="00084A63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390BA0" w:rsidRPr="00DD7A60" w:rsidSect="004D22D9">
      <w:footerReference w:type="default" r:id="rId1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C8" w:rsidRDefault="00B210C8" w:rsidP="00447702">
      <w:pPr>
        <w:spacing w:after="0" w:line="240" w:lineRule="auto"/>
      </w:pPr>
      <w:r>
        <w:separator/>
      </w:r>
    </w:p>
  </w:endnote>
  <w:endnote w:type="continuationSeparator" w:id="0">
    <w:p w:rsidR="00B210C8" w:rsidRDefault="00B210C8" w:rsidP="0044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92705"/>
      <w:docPartObj>
        <w:docPartGallery w:val="Page Numbers (Bottom of Page)"/>
        <w:docPartUnique/>
      </w:docPartObj>
    </w:sdtPr>
    <w:sdtEndPr/>
    <w:sdtContent>
      <w:p w:rsidR="00C72DE3" w:rsidRDefault="00C72D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DC">
          <w:rPr>
            <w:noProof/>
          </w:rPr>
          <w:t>14</w:t>
        </w:r>
        <w:r>
          <w:fldChar w:fldCharType="end"/>
        </w:r>
      </w:p>
    </w:sdtContent>
  </w:sdt>
  <w:p w:rsidR="00C72DE3" w:rsidRDefault="00C72D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C8" w:rsidRDefault="00B210C8" w:rsidP="00447702">
      <w:pPr>
        <w:spacing w:after="0" w:line="240" w:lineRule="auto"/>
      </w:pPr>
      <w:r>
        <w:separator/>
      </w:r>
    </w:p>
  </w:footnote>
  <w:footnote w:type="continuationSeparator" w:id="0">
    <w:p w:rsidR="00B210C8" w:rsidRDefault="00B210C8" w:rsidP="0044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FF9"/>
    <w:multiLevelType w:val="multilevel"/>
    <w:tmpl w:val="ED5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C0C"/>
    <w:multiLevelType w:val="hybridMultilevel"/>
    <w:tmpl w:val="4CD4D29E"/>
    <w:lvl w:ilvl="0" w:tplc="1F5A4A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CE8"/>
    <w:multiLevelType w:val="multilevel"/>
    <w:tmpl w:val="3A7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127A8"/>
    <w:multiLevelType w:val="hybridMultilevel"/>
    <w:tmpl w:val="A0AC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16A"/>
    <w:multiLevelType w:val="multilevel"/>
    <w:tmpl w:val="9C0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25C38"/>
    <w:multiLevelType w:val="multilevel"/>
    <w:tmpl w:val="195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7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E3256"/>
    <w:multiLevelType w:val="hybridMultilevel"/>
    <w:tmpl w:val="997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9DE"/>
    <w:multiLevelType w:val="hybridMultilevel"/>
    <w:tmpl w:val="959C078C"/>
    <w:lvl w:ilvl="0" w:tplc="AB14C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5A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71422"/>
    <w:multiLevelType w:val="hybridMultilevel"/>
    <w:tmpl w:val="5B8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3374"/>
    <w:multiLevelType w:val="hybridMultilevel"/>
    <w:tmpl w:val="3558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E6A"/>
    <w:multiLevelType w:val="multilevel"/>
    <w:tmpl w:val="D8F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547EA"/>
    <w:multiLevelType w:val="multilevel"/>
    <w:tmpl w:val="375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47187"/>
    <w:multiLevelType w:val="multilevel"/>
    <w:tmpl w:val="592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A0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5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E316B"/>
    <w:multiLevelType w:val="multilevel"/>
    <w:tmpl w:val="309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A3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B7593"/>
    <w:multiLevelType w:val="multilevel"/>
    <w:tmpl w:val="C71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2840"/>
    <w:multiLevelType w:val="multilevel"/>
    <w:tmpl w:val="A5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5F24F7"/>
    <w:multiLevelType w:val="multilevel"/>
    <w:tmpl w:val="819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144DB"/>
    <w:multiLevelType w:val="multilevel"/>
    <w:tmpl w:val="6C9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27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62EEC"/>
    <w:multiLevelType w:val="hybridMultilevel"/>
    <w:tmpl w:val="8086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D50A9"/>
    <w:multiLevelType w:val="multilevel"/>
    <w:tmpl w:val="452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57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85301"/>
    <w:multiLevelType w:val="hybridMultilevel"/>
    <w:tmpl w:val="2D58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5405"/>
    <w:multiLevelType w:val="hybridMultilevel"/>
    <w:tmpl w:val="38D0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26"/>
  </w:num>
  <w:num w:numId="5">
    <w:abstractNumId w:val="12"/>
  </w:num>
  <w:num w:numId="6">
    <w:abstractNumId w:val="22"/>
  </w:num>
  <w:num w:numId="7">
    <w:abstractNumId w:val="18"/>
  </w:num>
  <w:num w:numId="8">
    <w:abstractNumId w:val="5"/>
  </w:num>
  <w:num w:numId="9">
    <w:abstractNumId w:val="20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24"/>
  </w:num>
  <w:num w:numId="15">
    <w:abstractNumId w:val="17"/>
  </w:num>
  <w:num w:numId="16">
    <w:abstractNumId w:val="19"/>
  </w:num>
  <w:num w:numId="17">
    <w:abstractNumId w:val="15"/>
  </w:num>
  <w:num w:numId="18">
    <w:abstractNumId w:val="6"/>
  </w:num>
  <w:num w:numId="19">
    <w:abstractNumId w:val="27"/>
  </w:num>
  <w:num w:numId="20">
    <w:abstractNumId w:val="16"/>
  </w:num>
  <w:num w:numId="21">
    <w:abstractNumId w:val="29"/>
  </w:num>
  <w:num w:numId="22">
    <w:abstractNumId w:val="1"/>
  </w:num>
  <w:num w:numId="23">
    <w:abstractNumId w:val="11"/>
  </w:num>
  <w:num w:numId="24">
    <w:abstractNumId w:val="9"/>
  </w:num>
  <w:num w:numId="25">
    <w:abstractNumId w:val="10"/>
  </w:num>
  <w:num w:numId="26">
    <w:abstractNumId w:val="25"/>
  </w:num>
  <w:num w:numId="27">
    <w:abstractNumId w:val="7"/>
  </w:num>
  <w:num w:numId="28">
    <w:abstractNumId w:val="3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3"/>
    <w:rsid w:val="0003620B"/>
    <w:rsid w:val="00041954"/>
    <w:rsid w:val="00066A6B"/>
    <w:rsid w:val="0007069A"/>
    <w:rsid w:val="00084A63"/>
    <w:rsid w:val="00097FDC"/>
    <w:rsid w:val="00136DCF"/>
    <w:rsid w:val="001D6C34"/>
    <w:rsid w:val="001F70C6"/>
    <w:rsid w:val="00277990"/>
    <w:rsid w:val="0028172F"/>
    <w:rsid w:val="003464A1"/>
    <w:rsid w:val="00390BA0"/>
    <w:rsid w:val="003A4426"/>
    <w:rsid w:val="003B6F32"/>
    <w:rsid w:val="00413766"/>
    <w:rsid w:val="00417C3E"/>
    <w:rsid w:val="004328AF"/>
    <w:rsid w:val="00447702"/>
    <w:rsid w:val="00471465"/>
    <w:rsid w:val="004D22D9"/>
    <w:rsid w:val="004F5DDF"/>
    <w:rsid w:val="005343C9"/>
    <w:rsid w:val="00572B95"/>
    <w:rsid w:val="005A6BD7"/>
    <w:rsid w:val="00610F1B"/>
    <w:rsid w:val="00631AB2"/>
    <w:rsid w:val="00664A48"/>
    <w:rsid w:val="006E1829"/>
    <w:rsid w:val="00700B9F"/>
    <w:rsid w:val="00734B4B"/>
    <w:rsid w:val="00752CB2"/>
    <w:rsid w:val="00767847"/>
    <w:rsid w:val="00773A45"/>
    <w:rsid w:val="007F7FD6"/>
    <w:rsid w:val="00841633"/>
    <w:rsid w:val="008B3D1B"/>
    <w:rsid w:val="00903497"/>
    <w:rsid w:val="0095341C"/>
    <w:rsid w:val="009C38E7"/>
    <w:rsid w:val="009F6239"/>
    <w:rsid w:val="00A02877"/>
    <w:rsid w:val="00A031FB"/>
    <w:rsid w:val="00A076D5"/>
    <w:rsid w:val="00A73C7F"/>
    <w:rsid w:val="00A94FBC"/>
    <w:rsid w:val="00B210C8"/>
    <w:rsid w:val="00B35A13"/>
    <w:rsid w:val="00B5197F"/>
    <w:rsid w:val="00B52F51"/>
    <w:rsid w:val="00B57DEE"/>
    <w:rsid w:val="00B77BD5"/>
    <w:rsid w:val="00B8314F"/>
    <w:rsid w:val="00BC2CDC"/>
    <w:rsid w:val="00BF550A"/>
    <w:rsid w:val="00C72DE3"/>
    <w:rsid w:val="00C736FA"/>
    <w:rsid w:val="00D01ABD"/>
    <w:rsid w:val="00D17642"/>
    <w:rsid w:val="00DB5110"/>
    <w:rsid w:val="00DD6BA5"/>
    <w:rsid w:val="00DD7A60"/>
    <w:rsid w:val="00E52EC3"/>
    <w:rsid w:val="00F651B8"/>
    <w:rsid w:val="00F94F92"/>
    <w:rsid w:val="00FE268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7992-57CD-4535-AC11-BA1A99E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A0"/>
  </w:style>
  <w:style w:type="paragraph" w:styleId="1">
    <w:name w:val="heading 1"/>
    <w:basedOn w:val="a"/>
    <w:next w:val="a"/>
    <w:link w:val="10"/>
    <w:uiPriority w:val="9"/>
    <w:qFormat/>
    <w:rsid w:val="003B6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A63"/>
    <w:rPr>
      <w:b/>
      <w:bCs/>
    </w:rPr>
  </w:style>
  <w:style w:type="character" w:customStyle="1" w:styleId="sfwc">
    <w:name w:val="sfwc"/>
    <w:basedOn w:val="a0"/>
    <w:rsid w:val="00084A63"/>
  </w:style>
  <w:style w:type="character" w:customStyle="1" w:styleId="fill">
    <w:name w:val="fill"/>
    <w:basedOn w:val="a0"/>
    <w:rsid w:val="00084A63"/>
  </w:style>
  <w:style w:type="character" w:styleId="a5">
    <w:name w:val="Hyperlink"/>
    <w:basedOn w:val="a0"/>
    <w:uiPriority w:val="99"/>
    <w:semiHidden/>
    <w:unhideWhenUsed/>
    <w:rsid w:val="00084A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C3E"/>
    <w:pPr>
      <w:ind w:left="720"/>
      <w:contextualSpacing/>
    </w:pPr>
  </w:style>
  <w:style w:type="paragraph" w:styleId="a9">
    <w:name w:val="No Spacing"/>
    <w:uiPriority w:val="1"/>
    <w:qFormat/>
    <w:rsid w:val="000419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A0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A076D5"/>
  </w:style>
  <w:style w:type="character" w:customStyle="1" w:styleId="markedcontent">
    <w:name w:val="markedcontent"/>
    <w:basedOn w:val="a0"/>
    <w:rsid w:val="00700B9F"/>
  </w:style>
  <w:style w:type="character" w:customStyle="1" w:styleId="30">
    <w:name w:val="Заголовок 3 Знак"/>
    <w:basedOn w:val="a0"/>
    <w:link w:val="3"/>
    <w:uiPriority w:val="9"/>
    <w:semiHidden/>
    <w:rsid w:val="002817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4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702"/>
  </w:style>
  <w:style w:type="paragraph" w:styleId="ad">
    <w:name w:val="footer"/>
    <w:basedOn w:val="a"/>
    <w:link w:val="ae"/>
    <w:uiPriority w:val="99"/>
    <w:unhideWhenUsed/>
    <w:rsid w:val="0044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702"/>
  </w:style>
  <w:style w:type="character" w:customStyle="1" w:styleId="10">
    <w:name w:val="Заголовок 1 Знак"/>
    <w:basedOn w:val="a0"/>
    <w:link w:val="1"/>
    <w:uiPriority w:val="9"/>
    <w:rsid w:val="003B6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76F-4299-8E0F-A504CEAF8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76F-4299-8E0F-A504CEAF81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76F-4299-8E0F-A504CEAF81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76F-4299-8E0F-A504CEAF81D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5- 25 лет</c:v>
                </c:pt>
                <c:pt idx="2">
                  <c:v>25- 40 лет</c:v>
                </c:pt>
                <c:pt idx="3">
                  <c:v>свыше 40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6F-4299-8E0F-A504CEAF81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 во педагогов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 педагогическое</c:v>
                </c:pt>
                <c:pt idx="2">
                  <c:v>средне медицинское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3-48E9-B11C-A4A640C0F5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 педагогическое</c:v>
                </c:pt>
                <c:pt idx="2">
                  <c:v>средне медицинское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433-48E9-B11C-A4A640C0F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152514296"/>
        <c:axId val="15251724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 педагогическое</c:v>
                </c:pt>
                <c:pt idx="2">
                  <c:v>средне медицинское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433-48E9-B11C-A4A640C0F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514296"/>
        <c:axId val="152517248"/>
      </c:lineChart>
      <c:catAx>
        <c:axId val="152514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517248"/>
        <c:crosses val="autoZero"/>
        <c:auto val="1"/>
        <c:lblAlgn val="ctr"/>
        <c:lblOffset val="100"/>
        <c:noMultiLvlLbl val="0"/>
      </c:catAx>
      <c:valAx>
        <c:axId val="1525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14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47639617964421"/>
          <c:y val="0.9092257217847769"/>
          <c:w val="0.3242683727034121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098A-2096-4001-B873-AE6CBF9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ds41user</dc:creator>
  <cp:lastModifiedBy>ds41</cp:lastModifiedBy>
  <cp:revision>25</cp:revision>
  <cp:lastPrinted>2023-04-10T09:32:00Z</cp:lastPrinted>
  <dcterms:created xsi:type="dcterms:W3CDTF">2023-01-27T11:09:00Z</dcterms:created>
  <dcterms:modified xsi:type="dcterms:W3CDTF">2023-05-23T08:12:00Z</dcterms:modified>
</cp:coreProperties>
</file>