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E32" w:rsidRPr="00F73E32" w:rsidRDefault="00F73E32" w:rsidP="00F73E32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7"/>
          <w:lang w:eastAsia="ru-RU"/>
        </w:rPr>
      </w:pPr>
      <w:r w:rsidRPr="00F73E32">
        <w:rPr>
          <w:rFonts w:ascii="Times New Roman" w:eastAsia="Times New Roman" w:hAnsi="Times New Roman" w:cs="Times New Roman"/>
          <w:b/>
          <w:color w:val="000000"/>
          <w:sz w:val="36"/>
          <w:szCs w:val="27"/>
          <w:lang w:eastAsia="ru-RU"/>
        </w:rPr>
        <w:t xml:space="preserve">Требования </w:t>
      </w:r>
      <w:proofErr w:type="gramStart"/>
      <w:r w:rsidRPr="00F73E32">
        <w:rPr>
          <w:rFonts w:ascii="Times New Roman" w:eastAsia="Times New Roman" w:hAnsi="Times New Roman" w:cs="Times New Roman"/>
          <w:b/>
          <w:color w:val="000000"/>
          <w:sz w:val="36"/>
          <w:szCs w:val="27"/>
          <w:lang w:eastAsia="ru-RU"/>
        </w:rPr>
        <w:t>к работе с ПЭВМ для дошкольников при организации дистанционной работы с учётом</w:t>
      </w:r>
      <w:proofErr w:type="gramEnd"/>
      <w:r w:rsidRPr="00F73E32">
        <w:rPr>
          <w:rFonts w:ascii="Times New Roman" w:eastAsia="Times New Roman" w:hAnsi="Times New Roman" w:cs="Times New Roman"/>
          <w:b/>
          <w:color w:val="000000"/>
          <w:sz w:val="36"/>
          <w:szCs w:val="27"/>
          <w:lang w:eastAsia="ru-RU"/>
        </w:rPr>
        <w:t xml:space="preserve"> норм </w:t>
      </w:r>
      <w:proofErr w:type="spellStart"/>
      <w:r w:rsidRPr="00F73E32">
        <w:rPr>
          <w:rFonts w:ascii="Times New Roman" w:eastAsia="Times New Roman" w:hAnsi="Times New Roman" w:cs="Times New Roman"/>
          <w:b/>
          <w:color w:val="000000"/>
          <w:sz w:val="36"/>
          <w:szCs w:val="27"/>
          <w:lang w:eastAsia="ru-RU"/>
        </w:rPr>
        <w:t>СанПиН</w:t>
      </w:r>
      <w:proofErr w:type="spellEnd"/>
      <w:r w:rsidRPr="00F73E32">
        <w:rPr>
          <w:rFonts w:ascii="Times New Roman" w:eastAsia="Times New Roman" w:hAnsi="Times New Roman" w:cs="Times New Roman"/>
          <w:b/>
          <w:color w:val="000000"/>
          <w:sz w:val="36"/>
          <w:szCs w:val="27"/>
          <w:lang w:eastAsia="ru-RU"/>
        </w:rPr>
        <w:t xml:space="preserve"> 2.2.2/2.4.1340-03</w:t>
      </w:r>
    </w:p>
    <w:p w:rsidR="004702A3" w:rsidRPr="004702A3" w:rsidRDefault="004702A3" w:rsidP="004702A3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с использованием компьютеров для детей 5 — 7 лет следует проводить не более одного раза в течение дня и не чаще трех раз в неделю в дни наиболее высокой работоспособности: во вторник, в среду и в четверг. После работы с компьютером с детьми проводят гимнастику для глаз. </w:t>
      </w:r>
    </w:p>
    <w:p w:rsidR="004702A3" w:rsidRPr="004702A3" w:rsidRDefault="004702A3" w:rsidP="004702A3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Непрерывная продолжительность работы с компьютером в форме развивающих игр для детей 5 лет не должна превышать 10 минут и для детей 6 — 7 лет — 15 минут. Для детей, имеющих хроническую патологию, часто болеющих (более 4 раз в год), после перенесенных заболеваний в течение 2 недель продолжительность образовательной деятельности с использованием компьютера должна быть сокращена для детей 5 лет до 7 минут, для детей 6 лет — до 10 мин.</w:t>
      </w:r>
    </w:p>
    <w:p w:rsidR="004702A3" w:rsidRPr="004702A3" w:rsidRDefault="004702A3" w:rsidP="004702A3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допускается проводить занятия с ПЭВМ за счет времени, отведенного для сна, дневных прогулок и других оздоровительных мероприятий</w:t>
      </w:r>
    </w:p>
    <w:p w:rsidR="004702A3" w:rsidRPr="004702A3" w:rsidRDefault="004702A3" w:rsidP="004702A3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Занятиям с ПЭВМ должны предшествовать спокойные игры.</w:t>
      </w:r>
    </w:p>
    <w:p w:rsidR="004702A3" w:rsidRPr="004702A3" w:rsidRDefault="004702A3" w:rsidP="004702A3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допускается одновременное использование одного ВДТ для двух и более детей независимо от их возраста.</w:t>
      </w:r>
    </w:p>
    <w:p w:rsidR="004702A3" w:rsidRPr="004702A3" w:rsidRDefault="004702A3" w:rsidP="004702A3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Занятия с ПЭВМ независимо от возраста детей должны проводиться в присутствии взрослого.</w:t>
      </w:r>
      <w:r w:rsidRPr="00470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73E32" w:rsidRPr="00F73E32" w:rsidRDefault="00F73E32" w:rsidP="004702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Рабочий стол с оборудованием должен находиться недалеко от естественного освещения. Лучше, если это будет отдельный стол с прямой столешницей, чтобы можно было установить на нем не только компьютер, но и периферийные устройства, а также специальное и учебное оборудование в безопасном и устойчивом положении.</w:t>
      </w:r>
    </w:p>
    <w:p w:rsidR="00F73E32" w:rsidRPr="00F73E32" w:rsidRDefault="00F73E32" w:rsidP="004702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технические средства должны быть расположены недалеко друг от друга, на расстоянии вытянутой руки от ребёнка.</w:t>
      </w:r>
    </w:p>
    <w:p w:rsidR="00F73E32" w:rsidRPr="00F73E32" w:rsidRDefault="00F73E32" w:rsidP="004702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 должно быть недоступно домашним животным.</w:t>
      </w:r>
    </w:p>
    <w:p w:rsidR="00F73E32" w:rsidRPr="00F73E32" w:rsidRDefault="00F73E32" w:rsidP="004702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освещения применять обычные</w:t>
      </w:r>
      <w:r w:rsidRPr="00470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0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светильники (люмине</w:t>
      </w:r>
      <w:r w:rsidRPr="00F73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сцентные желательно не использовать). Свет должен падать на клавиатуру сверху.</w:t>
      </w:r>
    </w:p>
    <w:p w:rsidR="00F73E32" w:rsidRPr="004702A3" w:rsidRDefault="00F73E32" w:rsidP="004702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73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</w:t>
      </w:r>
      <w:r w:rsidRPr="00470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овать</w:t>
      </w:r>
      <w:r w:rsidRPr="00F73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учебное место своего ребёнка так, чтобы можно было убрать компьютерное оборудование, когда ребёнок его не использует.</w:t>
      </w:r>
    </w:p>
    <w:p w:rsidR="00F73E32" w:rsidRPr="00F73E32" w:rsidRDefault="00F73E32" w:rsidP="004702A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</w:p>
    <w:p w:rsidR="002F5F31" w:rsidRDefault="002F5F31"/>
    <w:sectPr w:rsidR="002F5F31" w:rsidSect="004702A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95523"/>
    <w:multiLevelType w:val="multilevel"/>
    <w:tmpl w:val="864A3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73E32"/>
    <w:rsid w:val="002F5F31"/>
    <w:rsid w:val="004702A3"/>
    <w:rsid w:val="005B0194"/>
    <w:rsid w:val="00F73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3E32"/>
    <w:rPr>
      <w:b/>
      <w:bCs/>
    </w:rPr>
  </w:style>
  <w:style w:type="paragraph" w:styleId="a5">
    <w:name w:val="List Paragraph"/>
    <w:basedOn w:val="a"/>
    <w:uiPriority w:val="34"/>
    <w:qFormat/>
    <w:rsid w:val="00F73E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6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ds41user</dc:creator>
  <cp:lastModifiedBy>ds41user</cp:lastModifiedBy>
  <cp:revision>1</cp:revision>
  <dcterms:created xsi:type="dcterms:W3CDTF">2020-11-03T07:12:00Z</dcterms:created>
  <dcterms:modified xsi:type="dcterms:W3CDTF">2020-11-03T07:36:00Z</dcterms:modified>
</cp:coreProperties>
</file>